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55" w:rsidRPr="00A42C6E" w:rsidRDefault="006E1ABF" w:rsidP="0063067D">
      <w:pPr>
        <w:pStyle w:val="Title"/>
      </w:pPr>
      <w:r>
        <w:t xml:space="preserve">DLMC – </w:t>
      </w:r>
      <w:r w:rsidR="00161837">
        <w:t xml:space="preserve">Correction of </w:t>
      </w:r>
      <w:proofErr w:type="spellStart"/>
      <w:r w:rsidR="00161837">
        <w:t>eT</w:t>
      </w:r>
      <w:r w:rsidR="00454C64">
        <w:t>F</w:t>
      </w:r>
      <w:r w:rsidR="00161837">
        <w:t>I</w:t>
      </w:r>
      <w:bookmarkStart w:id="0" w:name="_GoBack"/>
      <w:bookmarkEnd w:id="0"/>
      <w:proofErr w:type="spellEnd"/>
      <w:r w:rsidR="00454C64">
        <w:t xml:space="preserve"> usage in PACCH</w:t>
      </w:r>
    </w:p>
    <w:p w:rsidR="00264773" w:rsidRDefault="00264773" w:rsidP="00264773">
      <w:pPr>
        <w:pStyle w:val="Heading1"/>
        <w:spacing w:after="0" w:line="360" w:lineRule="auto"/>
        <w:ind w:left="431" w:hanging="431"/>
      </w:pPr>
      <w:bookmarkStart w:id="1" w:name="_Ref343596228"/>
      <w:r w:rsidRPr="00615056">
        <w:t>Introduction</w:t>
      </w:r>
      <w:bookmarkEnd w:id="1"/>
    </w:p>
    <w:p w:rsidR="00552A3B" w:rsidRDefault="00C95B22" w:rsidP="00552A3B">
      <w:pPr>
        <w:pStyle w:val="BodyText"/>
      </w:pPr>
      <w:r>
        <w:t>An e</w:t>
      </w:r>
      <w:r w:rsidR="00552A3B">
        <w:t>xtended TFI identifier for MSs in DLMC configuration supporting more than 20 DL TS can be assigned by the network.</w:t>
      </w:r>
    </w:p>
    <w:p w:rsidR="00552A3B" w:rsidRDefault="005320F5" w:rsidP="00552A3B">
      <w:pPr>
        <w:pStyle w:val="BodyText"/>
      </w:pPr>
      <w:r>
        <w:t xml:space="preserve">The principle of the extension is to use bit-wise modulo 2 </w:t>
      </w:r>
      <w:proofErr w:type="gramStart"/>
      <w:r>
        <w:t>addition</w:t>
      </w:r>
      <w:proofErr w:type="gramEnd"/>
      <w:r>
        <w:t xml:space="preserve"> with the CRC bits of either RLC/MAC header or the PAN field. </w:t>
      </w:r>
      <w:r w:rsidR="00741B23">
        <w:t>T</w:t>
      </w:r>
      <w:r w:rsidR="00552A3B">
        <w:t xml:space="preserve">he extension </w:t>
      </w:r>
      <w:r>
        <w:t>is realized somewhat differently</w:t>
      </w:r>
      <w:r w:rsidR="00552A3B">
        <w:t xml:space="preserve"> </w:t>
      </w:r>
      <w:r>
        <w:t>for</w:t>
      </w:r>
      <w:r w:rsidR="00552A3B">
        <w:t xml:space="preserve"> the RLC/MAC control block encoded with CS-1</w:t>
      </w:r>
      <w:r w:rsidR="00741B23">
        <w:t>, compared to other channels,</w:t>
      </w:r>
      <w:r w:rsidR="00552A3B">
        <w:t xml:space="preserve"> since CS-1 uses a FIRE block code </w:t>
      </w:r>
      <w:r>
        <w:t>with error correctable properties</w:t>
      </w:r>
      <w:r w:rsidR="00552A3B">
        <w:t>.</w:t>
      </w:r>
    </w:p>
    <w:p w:rsidR="00552A3B" w:rsidRDefault="00552A3B" w:rsidP="00552A3B">
      <w:pPr>
        <w:pStyle w:val="BodyText"/>
      </w:pPr>
      <w:r>
        <w:t xml:space="preserve">The current solution for extending the </w:t>
      </w:r>
      <w:proofErr w:type="spellStart"/>
      <w:r>
        <w:t>eTFI</w:t>
      </w:r>
      <w:proofErr w:type="spellEnd"/>
      <w:r>
        <w:t xml:space="preserve"> for PACCH blocks is not sufficient if the </w:t>
      </w:r>
      <w:proofErr w:type="spellStart"/>
      <w:r>
        <w:t>eTFI</w:t>
      </w:r>
      <w:proofErr w:type="spellEnd"/>
      <w:r>
        <w:t xml:space="preserve"> values assigned to different MS have a small Hamming distance since the FIRE code could be used to correct the difference in bit states.</w:t>
      </w:r>
    </w:p>
    <w:p w:rsidR="006E1ABF" w:rsidRDefault="006E1ABF" w:rsidP="00D04377">
      <w:pPr>
        <w:pStyle w:val="BodyText"/>
      </w:pPr>
      <w:r>
        <w:t xml:space="preserve">To ensure that neither legacy MSs nor DLMC MSs </w:t>
      </w:r>
      <w:r w:rsidR="00B658BF">
        <w:t xml:space="preserve">(supporting or not supporting </w:t>
      </w:r>
      <w:proofErr w:type="spellStart"/>
      <w:r w:rsidR="00B658BF">
        <w:t>eTFI</w:t>
      </w:r>
      <w:proofErr w:type="spellEnd"/>
      <w:r w:rsidR="00B658BF">
        <w:t xml:space="preserve">) </w:t>
      </w:r>
      <w:r>
        <w:t xml:space="preserve">are negatively impacted by the introduction of </w:t>
      </w:r>
      <w:r w:rsidR="00B658BF">
        <w:t>the bit-wise modulo 2 addition</w:t>
      </w:r>
      <w:r w:rsidR="00855EF2">
        <w:t xml:space="preserve"> (</w:t>
      </w:r>
      <w:proofErr w:type="spellStart"/>
      <w:r w:rsidR="00855EF2">
        <w:t>XORing</w:t>
      </w:r>
      <w:proofErr w:type="spellEnd"/>
      <w:r w:rsidR="00855EF2">
        <w:t>),</w:t>
      </w:r>
      <w:r>
        <w:t xml:space="preserve"> simulations have been carried out</w:t>
      </w:r>
      <w:r w:rsidR="0062162A">
        <w:t>.</w:t>
      </w:r>
    </w:p>
    <w:p w:rsidR="00B7754E" w:rsidRDefault="00072CB3" w:rsidP="006E1ABF">
      <w:pPr>
        <w:pStyle w:val="Heading1"/>
      </w:pPr>
      <w:r>
        <w:t>PACCH performance in DLMC</w:t>
      </w:r>
    </w:p>
    <w:p w:rsidR="00B7754E" w:rsidRDefault="00B7754E" w:rsidP="00B7754E">
      <w:pPr>
        <w:pStyle w:val="BodyText"/>
      </w:pPr>
      <w:r>
        <w:t xml:space="preserve">The </w:t>
      </w:r>
      <w:r w:rsidR="00072CB3">
        <w:t>current</w:t>
      </w:r>
      <w:r w:rsidR="008210FB">
        <w:t xml:space="preserve"> </w:t>
      </w:r>
      <w:r w:rsidR="00072CB3">
        <w:t xml:space="preserve">extension of the </w:t>
      </w:r>
      <w:r w:rsidR="008210FB">
        <w:t xml:space="preserve">TFI space for PACCH blocks is captured in </w:t>
      </w:r>
      <w:r w:rsidR="0089784C">
        <w:fldChar w:fldCharType="begin"/>
      </w:r>
      <w:r w:rsidR="0089784C">
        <w:instrText xml:space="preserve"> REF _Ref387598246 \r \h </w:instrText>
      </w:r>
      <w:r w:rsidR="0089784C">
        <w:fldChar w:fldCharType="separate"/>
      </w:r>
      <w:r w:rsidR="00757593">
        <w:t>[2]</w:t>
      </w:r>
      <w:r w:rsidR="0089784C">
        <w:fldChar w:fldCharType="end"/>
      </w:r>
      <w:r w:rsidR="008210FB">
        <w:t xml:space="preserve"> and constitutes</w:t>
      </w:r>
      <w:r>
        <w:t xml:space="preserve"> the </w:t>
      </w:r>
      <w:proofErr w:type="spellStart"/>
      <w:r>
        <w:t>XORing</w:t>
      </w:r>
      <w:proofErr w:type="spellEnd"/>
      <w:r>
        <w:t xml:space="preserve"> of the three bit </w:t>
      </w:r>
      <w:proofErr w:type="spellStart"/>
      <w:r>
        <w:t>eTFI</w:t>
      </w:r>
      <w:proofErr w:type="spellEnd"/>
      <w:r>
        <w:t xml:space="preserve"> value and a </w:t>
      </w:r>
      <w:r w:rsidR="008210FB">
        <w:t>three</w:t>
      </w:r>
      <w:r>
        <w:t xml:space="preserve"> bit fixed pattern</w:t>
      </w:r>
      <w:r w:rsidR="00B26B90">
        <w:t xml:space="preserve"> with a subset of the PACCH block parity bits</w:t>
      </w:r>
      <w:r>
        <w:t>.</w:t>
      </w:r>
      <w:r w:rsidR="008210FB">
        <w:t xml:space="preserve"> The fixed pattern of three bits is used to ensure that even </w:t>
      </w:r>
      <w:proofErr w:type="spellStart"/>
      <w:r w:rsidR="008210FB">
        <w:t>eTFI</w:t>
      </w:r>
      <w:proofErr w:type="spellEnd"/>
      <w:r w:rsidR="008210FB">
        <w:t xml:space="preserve"> values with low </w:t>
      </w:r>
      <w:r w:rsidR="0062162A">
        <w:t xml:space="preserve">Hamming </w:t>
      </w:r>
      <w:r w:rsidR="008210FB">
        <w:t xml:space="preserve">weight </w:t>
      </w:r>
      <w:r w:rsidR="00124767">
        <w:t>will ensure good false detection performance for legacy MSs decoding the PACCH block</w:t>
      </w:r>
      <w:r w:rsidR="007E6EAD">
        <w:t xml:space="preserve"> (that assumes no </w:t>
      </w:r>
      <w:proofErr w:type="spellStart"/>
      <w:r w:rsidR="007E6EAD">
        <w:t>XORing</w:t>
      </w:r>
      <w:proofErr w:type="spellEnd"/>
      <w:r w:rsidR="007E6EAD">
        <w:t xml:space="preserve"> of bits has been done at the transmitter side)</w:t>
      </w:r>
      <w:r w:rsidR="00124767">
        <w:t>.</w:t>
      </w:r>
    </w:p>
    <w:p w:rsidR="00757593" w:rsidRDefault="00BD6749" w:rsidP="00757593">
      <w:pPr>
        <w:pStyle w:val="BodyText"/>
        <w:jc w:val="center"/>
      </w:pPr>
      <w:r>
        <w:rPr>
          <w:noProof/>
        </w:rPr>
        <w:drawing>
          <wp:inline distT="0" distB="0" distL="0" distR="0" wp14:anchorId="06B23132" wp14:editId="7D15F8F1">
            <wp:extent cx="3477892" cy="1595173"/>
            <wp:effectExtent l="0" t="0" r="0" b="508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286" cy="15939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7593" w:rsidRDefault="00757593" w:rsidP="00757593">
      <w:pPr>
        <w:pStyle w:val="Caption"/>
      </w:pPr>
      <w:proofErr w:type="gramStart"/>
      <w:r>
        <w:t xml:space="preserve">Figure </w:t>
      </w:r>
      <w:r w:rsidR="00933B31">
        <w:fldChar w:fldCharType="begin"/>
      </w:r>
      <w:r w:rsidR="00933B31">
        <w:instrText xml:space="preserve"> SEQ Figure \* ARABIC </w:instrText>
      </w:r>
      <w:r w:rsidR="00933B31">
        <w:fldChar w:fldCharType="separate"/>
      </w:r>
      <w:r>
        <w:rPr>
          <w:noProof/>
        </w:rPr>
        <w:t>1</w:t>
      </w:r>
      <w:r w:rsidR="00933B31">
        <w:rPr>
          <w:noProof/>
        </w:rPr>
        <w:fldChar w:fldCharType="end"/>
      </w:r>
      <w:r>
        <w:t>.</w:t>
      </w:r>
      <w:proofErr w:type="gramEnd"/>
      <w:r>
        <w:t xml:space="preserve"> Existing solution with </w:t>
      </w:r>
      <w:proofErr w:type="spellStart"/>
      <w:r>
        <w:t>eTFI</w:t>
      </w:r>
      <w:proofErr w:type="spellEnd"/>
      <w:r>
        <w:t xml:space="preserve">=’000’ used in transmitter and </w:t>
      </w:r>
      <w:proofErr w:type="spellStart"/>
      <w:r>
        <w:t>eTFI</w:t>
      </w:r>
      <w:proofErr w:type="spellEnd"/>
      <w:r>
        <w:t>=’001’ assigned the receiver.</w:t>
      </w:r>
    </w:p>
    <w:p w:rsidR="00081989" w:rsidRDefault="00081989" w:rsidP="00B7754E">
      <w:pPr>
        <w:pStyle w:val="BodyText"/>
      </w:pPr>
      <w:r>
        <w:t xml:space="preserve">However, for MSs being assigned an </w:t>
      </w:r>
      <w:proofErr w:type="spellStart"/>
      <w:r>
        <w:t>eTFI</w:t>
      </w:r>
      <w:proofErr w:type="spellEnd"/>
      <w:r>
        <w:t xml:space="preserve"> but with different value</w:t>
      </w:r>
      <w:r w:rsidR="00B26B90">
        <w:t>s</w:t>
      </w:r>
      <w:r>
        <w:t xml:space="preserve">, the same type of problem could occur, i.e. small Hamming distance between the assigned </w:t>
      </w:r>
      <w:proofErr w:type="spellStart"/>
      <w:r>
        <w:t>eTFI</w:t>
      </w:r>
      <w:proofErr w:type="spellEnd"/>
      <w:r>
        <w:t xml:space="preserve"> values. </w:t>
      </w:r>
    </w:p>
    <w:p w:rsidR="00861B0C" w:rsidRDefault="00081989" w:rsidP="00B7754E">
      <w:pPr>
        <w:pStyle w:val="BodyText"/>
      </w:pPr>
      <w:r>
        <w:t xml:space="preserve">This is shown in </w:t>
      </w:r>
      <w:r>
        <w:fldChar w:fldCharType="begin"/>
      </w:r>
      <w:r>
        <w:instrText xml:space="preserve"> REF _Ref386106678 \h </w:instrText>
      </w:r>
      <w:r>
        <w:fldChar w:fldCharType="separate"/>
      </w:r>
      <w:r w:rsidR="00757593">
        <w:t xml:space="preserve">Figure </w:t>
      </w:r>
      <w:r w:rsidR="00757593">
        <w:rPr>
          <w:noProof/>
        </w:rPr>
        <w:t>2</w:t>
      </w:r>
      <w:r>
        <w:fldChar w:fldCharType="end"/>
      </w:r>
      <w:r>
        <w:t xml:space="preserve"> where </w:t>
      </w:r>
      <w:proofErr w:type="spellStart"/>
      <w:r>
        <w:t>eTFI</w:t>
      </w:r>
      <w:proofErr w:type="spellEnd"/>
      <w:r>
        <w:t>=0 (i.e. ‘000’) has been assumed</w:t>
      </w:r>
      <w:r w:rsidR="00B02C94">
        <w:t xml:space="preserve"> by the receiver</w:t>
      </w:r>
      <w:r>
        <w:t xml:space="preserve"> to be used at the transmitter. It can be seen that the </w:t>
      </w:r>
      <w:r w:rsidR="00B26B90">
        <w:t xml:space="preserve">only </w:t>
      </w:r>
      <w:proofErr w:type="spellStart"/>
      <w:r>
        <w:t>eTFI</w:t>
      </w:r>
      <w:proofErr w:type="spellEnd"/>
      <w:r>
        <w:t xml:space="preserve"> value that fulfils the false positive requirement of 2e-5</w:t>
      </w:r>
      <w:r w:rsidR="00EC747F">
        <w:t xml:space="preserve"> (applicable false detection level in </w:t>
      </w:r>
      <w:r w:rsidR="00EC747F">
        <w:fldChar w:fldCharType="begin"/>
      </w:r>
      <w:r w:rsidR="00EC747F">
        <w:instrText xml:space="preserve"> REF _Ref387596286 \r \h </w:instrText>
      </w:r>
      <w:r w:rsidR="00EC747F">
        <w:fldChar w:fldCharType="separate"/>
      </w:r>
      <w:r w:rsidR="00757593">
        <w:t>[1]</w:t>
      </w:r>
      <w:r w:rsidR="00EC747F">
        <w:fldChar w:fldCharType="end"/>
      </w:r>
      <w:r w:rsidR="00EC747F">
        <w:t xml:space="preserve"> today</w:t>
      </w:r>
      <w:r w:rsidR="00034E29">
        <w:t xml:space="preserve"> for SACCH, SDCCH, FACCH</w:t>
      </w:r>
      <w:r w:rsidR="00EC747F">
        <w:t>)</w:t>
      </w:r>
      <w:r>
        <w:t xml:space="preserve"> </w:t>
      </w:r>
      <w:r w:rsidR="00174B91">
        <w:lastRenderedPageBreak/>
        <w:t xml:space="preserve">for the full range of SNR </w:t>
      </w:r>
      <w:r>
        <w:t xml:space="preserve">is </w:t>
      </w:r>
      <w:proofErr w:type="spellStart"/>
      <w:r>
        <w:t>eTFI</w:t>
      </w:r>
      <w:proofErr w:type="spellEnd"/>
      <w:r>
        <w:t>=7 (i.e. ‘111’)</w:t>
      </w:r>
      <w:r w:rsidR="00861B0C">
        <w:t xml:space="preserve"> with Hamming distance 3 to the </w:t>
      </w:r>
      <w:proofErr w:type="spellStart"/>
      <w:r w:rsidR="00861B0C">
        <w:t>eTFI</w:t>
      </w:r>
      <w:proofErr w:type="spellEnd"/>
      <w:r w:rsidR="00861B0C">
        <w:t xml:space="preserve"> used</w:t>
      </w:r>
      <w:r w:rsidR="00174B91">
        <w:t xml:space="preserve"> at the transmitter</w:t>
      </w:r>
      <w:r w:rsidR="00861B0C">
        <w:t>.</w:t>
      </w:r>
      <w:r>
        <w:t xml:space="preserve"> </w:t>
      </w:r>
    </w:p>
    <w:p w:rsidR="007E6EAD" w:rsidRDefault="00081989" w:rsidP="00B7754E">
      <w:pPr>
        <w:pStyle w:val="BodyText"/>
      </w:pPr>
      <w:proofErr w:type="spellStart"/>
      <w:proofErr w:type="gramStart"/>
      <w:r>
        <w:t>eTFI</w:t>
      </w:r>
      <w:proofErr w:type="spellEnd"/>
      <w:proofErr w:type="gramEnd"/>
      <w:r>
        <w:t xml:space="preserve"> values with Hamming distance 1 to the transmitted </w:t>
      </w:r>
      <w:proofErr w:type="spellStart"/>
      <w:r>
        <w:t>eTFI</w:t>
      </w:r>
      <w:proofErr w:type="spellEnd"/>
      <w:r>
        <w:t xml:space="preserve"> will result in 100% false detection</w:t>
      </w:r>
      <w:r w:rsidR="00861B0C">
        <w:t xml:space="preserve"> at high SNR</w:t>
      </w:r>
      <w:r>
        <w:t xml:space="preserve">. </w:t>
      </w:r>
    </w:p>
    <w:p w:rsidR="00861B0C" w:rsidRDefault="00861B0C" w:rsidP="00B7754E">
      <w:pPr>
        <w:pStyle w:val="BodyText"/>
      </w:pPr>
      <w:proofErr w:type="spellStart"/>
      <w:proofErr w:type="gramStart"/>
      <w:r>
        <w:t>eTFI</w:t>
      </w:r>
      <w:proofErr w:type="spellEnd"/>
      <w:proofErr w:type="gramEnd"/>
      <w:r>
        <w:t xml:space="preserve"> values with Hamming distance 2 to the transmitted </w:t>
      </w:r>
      <w:proofErr w:type="spellStart"/>
      <w:r>
        <w:t>eTFI</w:t>
      </w:r>
      <w:proofErr w:type="spellEnd"/>
      <w:r>
        <w:t xml:space="preserve"> manages to keep the false positives on a low level (2e-4 at worst) but still violates the requirements in the specification.</w:t>
      </w:r>
    </w:p>
    <w:p w:rsidR="00861B0C" w:rsidRDefault="00861B0C" w:rsidP="00B7754E">
      <w:pPr>
        <w:pStyle w:val="BodyText"/>
      </w:pPr>
      <w:r>
        <w:t xml:space="preserve">In each point </w:t>
      </w:r>
      <w:r w:rsidR="008E42A5">
        <w:t>5</w:t>
      </w:r>
      <w:r>
        <w:t xml:space="preserve"> million frames have been simulated.</w:t>
      </w:r>
    </w:p>
    <w:p w:rsidR="00081989" w:rsidRDefault="00081989" w:rsidP="00081989">
      <w:pPr>
        <w:pStyle w:val="BodyText"/>
        <w:jc w:val="center"/>
      </w:pPr>
      <w:r>
        <w:rPr>
          <w:noProof/>
        </w:rPr>
        <w:drawing>
          <wp:inline distT="0" distB="0" distL="0" distR="0" wp14:anchorId="6812DFE3" wp14:editId="3724044C">
            <wp:extent cx="4574684" cy="3047576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62_problem_with_existing_solutio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3578" cy="3046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989" w:rsidRDefault="00081989" w:rsidP="00081989">
      <w:pPr>
        <w:pStyle w:val="Caption"/>
      </w:pPr>
      <w:bookmarkStart w:id="2" w:name="_Ref386106678"/>
      <w:proofErr w:type="gramStart"/>
      <w:r>
        <w:t xml:space="preserve">Figure </w:t>
      </w:r>
      <w:fldSimple w:instr=" SEQ Figure \* ARABIC ">
        <w:r w:rsidR="00757593">
          <w:rPr>
            <w:noProof/>
          </w:rPr>
          <w:t>2</w:t>
        </w:r>
      </w:fldSimple>
      <w:bookmarkEnd w:id="2"/>
      <w:r>
        <w:t>.</w:t>
      </w:r>
      <w:proofErr w:type="gramEnd"/>
      <w:r>
        <w:t xml:space="preserve"> False positives rate with different </w:t>
      </w:r>
      <w:proofErr w:type="spellStart"/>
      <w:r>
        <w:t>eTFIs</w:t>
      </w:r>
      <w:proofErr w:type="spellEnd"/>
      <w:r>
        <w:t xml:space="preserve"> assigned.</w:t>
      </w:r>
    </w:p>
    <w:p w:rsidR="006E1ABF" w:rsidRDefault="005802BF" w:rsidP="006E1ABF">
      <w:pPr>
        <w:pStyle w:val="Heading1"/>
      </w:pPr>
      <w:r>
        <w:t>Applied patterns</w:t>
      </w:r>
    </w:p>
    <w:p w:rsidR="005802BF" w:rsidRDefault="005802BF" w:rsidP="00D04377">
      <w:pPr>
        <w:pStyle w:val="BodyText"/>
      </w:pPr>
      <w:r>
        <w:t xml:space="preserve">Based on Section </w:t>
      </w:r>
      <w:r>
        <w:fldChar w:fldCharType="begin"/>
      </w:r>
      <w:r>
        <w:instrText xml:space="preserve"> REF _Ref386106971 \r \h </w:instrText>
      </w:r>
      <w:r>
        <w:fldChar w:fldCharType="separate"/>
      </w:r>
      <w:r w:rsidR="00757593">
        <w:t>2</w:t>
      </w:r>
      <w:r>
        <w:fldChar w:fldCharType="end"/>
      </w:r>
      <w:r w:rsidR="00F2004E">
        <w:t>,</w:t>
      </w:r>
      <w:r>
        <w:t xml:space="preserve"> the Hamming distance </w:t>
      </w:r>
      <w:r w:rsidR="007F6549">
        <w:t>need</w:t>
      </w:r>
      <w:r w:rsidR="00F2004E">
        <w:t>s</w:t>
      </w:r>
      <w:r w:rsidR="007F6549">
        <w:t xml:space="preserve"> to be increased </w:t>
      </w:r>
      <w:r>
        <w:t xml:space="preserve">between code words of differently assigned </w:t>
      </w:r>
      <w:proofErr w:type="spellStart"/>
      <w:r>
        <w:t>eTFI</w:t>
      </w:r>
      <w:proofErr w:type="spellEnd"/>
      <w:r>
        <w:t xml:space="preserve"> values.</w:t>
      </w:r>
    </w:p>
    <w:p w:rsidR="005802BF" w:rsidRDefault="005802BF" w:rsidP="00D04377">
      <w:pPr>
        <w:pStyle w:val="BodyText"/>
      </w:pPr>
      <w:r>
        <w:t xml:space="preserve">A fixed pattern of </w:t>
      </w:r>
      <w:r w:rsidR="00637551">
        <w:t xml:space="preserve">all </w:t>
      </w:r>
      <w:r>
        <w:t>1</w:t>
      </w:r>
      <w:r w:rsidR="00637551">
        <w:t>’</w:t>
      </w:r>
      <w:r>
        <w:t>s has been used with two, three or four bits used in the pattern, see</w:t>
      </w:r>
      <w:r w:rsidR="007424A5">
        <w:t xml:space="preserve"> </w:t>
      </w:r>
      <w:r w:rsidR="007424A5">
        <w:fldChar w:fldCharType="begin"/>
      </w:r>
      <w:r w:rsidR="007424A5">
        <w:instrText xml:space="preserve"> REF _Ref384045603 \h </w:instrText>
      </w:r>
      <w:r w:rsidR="007424A5">
        <w:fldChar w:fldCharType="separate"/>
      </w:r>
      <w:r w:rsidR="00757593">
        <w:t xml:space="preserve">Table </w:t>
      </w:r>
      <w:r w:rsidR="00757593">
        <w:rPr>
          <w:noProof/>
        </w:rPr>
        <w:t>1</w:t>
      </w:r>
      <w:r w:rsidR="007424A5">
        <w:fldChar w:fldCharType="end"/>
      </w:r>
      <w:r>
        <w:t>.</w:t>
      </w:r>
    </w:p>
    <w:p w:rsidR="006E1ABF" w:rsidRDefault="00637551" w:rsidP="00D04377">
      <w:pPr>
        <w:pStyle w:val="BodyText"/>
      </w:pPr>
      <w:r>
        <w:t xml:space="preserve">The position of the pattern over the </w:t>
      </w:r>
      <w:r w:rsidR="00B26B90">
        <w:t xml:space="preserve">PACCH block </w:t>
      </w:r>
      <w:r>
        <w:t xml:space="preserve">parity bits is dependent on the </w:t>
      </w:r>
      <w:proofErr w:type="spellStart"/>
      <w:r>
        <w:t>eTFI</w:t>
      </w:r>
      <w:proofErr w:type="spellEnd"/>
      <w:r>
        <w:t xml:space="preserve"> value.</w:t>
      </w:r>
    </w:p>
    <w:p w:rsidR="006E1ABF" w:rsidRDefault="006E1ABF" w:rsidP="006E1ABF">
      <w:pPr>
        <w:pStyle w:val="Caption"/>
      </w:pPr>
      <w:bookmarkStart w:id="3" w:name="_Ref384045603"/>
      <w:proofErr w:type="gramStart"/>
      <w:r>
        <w:t xml:space="preserve">Table </w:t>
      </w:r>
      <w:fldSimple w:instr=" SEQ Table \* ARABIC ">
        <w:r w:rsidR="00757593">
          <w:rPr>
            <w:noProof/>
          </w:rPr>
          <w:t>1</w:t>
        </w:r>
      </w:fldSimple>
      <w:bookmarkEnd w:id="3"/>
      <w:r>
        <w:t>.</w:t>
      </w:r>
      <w:proofErr w:type="gramEnd"/>
      <w:r>
        <w:t xml:space="preserve"> </w:t>
      </w:r>
      <w:proofErr w:type="spellStart"/>
      <w:proofErr w:type="gramStart"/>
      <w:r w:rsidR="00E34517">
        <w:t>XORing</w:t>
      </w:r>
      <w:proofErr w:type="spellEnd"/>
      <w:r w:rsidR="00E34517">
        <w:t xml:space="preserve"> depending on the number of bits used for </w:t>
      </w:r>
      <w:proofErr w:type="spellStart"/>
      <w:r w:rsidR="00E34517">
        <w:t>eTFI</w:t>
      </w:r>
      <w:proofErr w:type="spellEnd"/>
      <w:r w:rsidR="00E34517">
        <w:t xml:space="preserve"> pattern</w:t>
      </w:r>
      <w:r w:rsidR="00637551">
        <w:t xml:space="preserve">, and the </w:t>
      </w:r>
      <w:proofErr w:type="spellStart"/>
      <w:r w:rsidR="00637551">
        <w:t>eTFI</w:t>
      </w:r>
      <w:proofErr w:type="spellEnd"/>
      <w:r w:rsidR="00637551">
        <w:t xml:space="preserve"> value</w:t>
      </w:r>
      <w:r w:rsidR="00E34517">
        <w:t>.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15"/>
        <w:gridCol w:w="2182"/>
      </w:tblGrid>
      <w:tr w:rsidR="006E1ABF" w:rsidTr="006C3095">
        <w:trPr>
          <w:jc w:val="center"/>
        </w:trPr>
        <w:tc>
          <w:tcPr>
            <w:tcW w:w="1715" w:type="dxa"/>
            <w:shd w:val="clear" w:color="auto" w:fill="C6D9F1" w:themeFill="text2" w:themeFillTint="33"/>
          </w:tcPr>
          <w:p w:rsidR="006E1ABF" w:rsidRPr="00A2036A" w:rsidRDefault="006E1ABF" w:rsidP="006E1ABF">
            <w:pPr>
              <w:pStyle w:val="TableStyle"/>
              <w:rPr>
                <w:sz w:val="20"/>
              </w:rPr>
            </w:pPr>
            <w:r w:rsidRPr="00A2036A">
              <w:rPr>
                <w:sz w:val="20"/>
              </w:rPr>
              <w:t>Number of bits</w:t>
            </w:r>
          </w:p>
        </w:tc>
        <w:tc>
          <w:tcPr>
            <w:tcW w:w="2182" w:type="dxa"/>
            <w:shd w:val="clear" w:color="auto" w:fill="C6D9F1" w:themeFill="text2" w:themeFillTint="33"/>
          </w:tcPr>
          <w:p w:rsidR="006E1ABF" w:rsidRPr="00A2036A" w:rsidRDefault="006E1ABF" w:rsidP="006E1ABF">
            <w:pPr>
              <w:pStyle w:val="TableStyle"/>
              <w:rPr>
                <w:sz w:val="20"/>
              </w:rPr>
            </w:pPr>
            <w:r w:rsidRPr="00A2036A">
              <w:rPr>
                <w:sz w:val="20"/>
              </w:rPr>
              <w:t>XORed bit positions</w:t>
            </w:r>
          </w:p>
        </w:tc>
      </w:tr>
      <w:tr w:rsidR="006E1ABF" w:rsidTr="006C3095">
        <w:trPr>
          <w:jc w:val="center"/>
        </w:trPr>
        <w:tc>
          <w:tcPr>
            <w:tcW w:w="1715" w:type="dxa"/>
          </w:tcPr>
          <w:p w:rsidR="006E1ABF" w:rsidRPr="00A2036A" w:rsidRDefault="006E1ABF" w:rsidP="006E1ABF">
            <w:pPr>
              <w:pStyle w:val="TableStyle"/>
              <w:jc w:val="center"/>
              <w:rPr>
                <w:sz w:val="20"/>
              </w:rPr>
            </w:pPr>
            <w:r w:rsidRPr="00A2036A">
              <w:rPr>
                <w:sz w:val="20"/>
              </w:rPr>
              <w:t>2</w:t>
            </w:r>
          </w:p>
        </w:tc>
        <w:tc>
          <w:tcPr>
            <w:tcW w:w="2182" w:type="dxa"/>
          </w:tcPr>
          <w:p w:rsidR="006E1ABF" w:rsidRPr="00A2036A" w:rsidRDefault="006E1ABF" w:rsidP="006E1ABF">
            <w:pPr>
              <w:pStyle w:val="TableStyle"/>
              <w:jc w:val="center"/>
              <w:rPr>
                <w:sz w:val="20"/>
              </w:rPr>
            </w:pPr>
            <w:r w:rsidRPr="00A2036A">
              <w:rPr>
                <w:sz w:val="20"/>
              </w:rPr>
              <w:t>[0,32]+eTFI</w:t>
            </w:r>
          </w:p>
        </w:tc>
      </w:tr>
      <w:tr w:rsidR="006E1ABF" w:rsidTr="006C3095">
        <w:trPr>
          <w:jc w:val="center"/>
        </w:trPr>
        <w:tc>
          <w:tcPr>
            <w:tcW w:w="1715" w:type="dxa"/>
          </w:tcPr>
          <w:p w:rsidR="006E1ABF" w:rsidRPr="00A2036A" w:rsidRDefault="006E1ABF" w:rsidP="006E1ABF">
            <w:pPr>
              <w:pStyle w:val="TableStyle"/>
              <w:jc w:val="center"/>
              <w:rPr>
                <w:sz w:val="20"/>
              </w:rPr>
            </w:pPr>
            <w:r w:rsidRPr="00A2036A">
              <w:rPr>
                <w:sz w:val="20"/>
              </w:rPr>
              <w:t>3</w:t>
            </w:r>
          </w:p>
        </w:tc>
        <w:tc>
          <w:tcPr>
            <w:tcW w:w="2182" w:type="dxa"/>
          </w:tcPr>
          <w:p w:rsidR="006E1ABF" w:rsidRPr="00A2036A" w:rsidRDefault="006E1ABF" w:rsidP="006E1ABF">
            <w:pPr>
              <w:pStyle w:val="TableStyle"/>
              <w:jc w:val="center"/>
              <w:rPr>
                <w:sz w:val="20"/>
              </w:rPr>
            </w:pPr>
            <w:r w:rsidRPr="00A2036A">
              <w:rPr>
                <w:sz w:val="20"/>
              </w:rPr>
              <w:t>[0,16,32]+eTFI</w:t>
            </w:r>
          </w:p>
        </w:tc>
      </w:tr>
      <w:tr w:rsidR="006E1ABF" w:rsidTr="006C3095">
        <w:trPr>
          <w:jc w:val="center"/>
        </w:trPr>
        <w:tc>
          <w:tcPr>
            <w:tcW w:w="1715" w:type="dxa"/>
          </w:tcPr>
          <w:p w:rsidR="006E1ABF" w:rsidRPr="00A2036A" w:rsidRDefault="006E1ABF" w:rsidP="006E1ABF">
            <w:pPr>
              <w:pStyle w:val="TableStyle"/>
              <w:jc w:val="center"/>
              <w:rPr>
                <w:sz w:val="20"/>
              </w:rPr>
            </w:pPr>
            <w:r w:rsidRPr="00A2036A">
              <w:rPr>
                <w:sz w:val="20"/>
              </w:rPr>
              <w:t>4</w:t>
            </w:r>
          </w:p>
        </w:tc>
        <w:tc>
          <w:tcPr>
            <w:tcW w:w="2182" w:type="dxa"/>
          </w:tcPr>
          <w:p w:rsidR="006E1ABF" w:rsidRPr="00A2036A" w:rsidRDefault="006E1ABF" w:rsidP="006E1ABF">
            <w:pPr>
              <w:pStyle w:val="TableStyle"/>
              <w:jc w:val="center"/>
              <w:rPr>
                <w:sz w:val="20"/>
              </w:rPr>
            </w:pPr>
            <w:r w:rsidRPr="00A2036A">
              <w:rPr>
                <w:sz w:val="20"/>
              </w:rPr>
              <w:t>[0,10,20,32]+eTFI</w:t>
            </w:r>
          </w:p>
        </w:tc>
      </w:tr>
    </w:tbl>
    <w:p w:rsidR="00E34517" w:rsidRDefault="00E34517" w:rsidP="00E34517">
      <w:pPr>
        <w:pStyle w:val="Heading1"/>
      </w:pPr>
      <w:r>
        <w:lastRenderedPageBreak/>
        <w:t>Performance evaluation</w:t>
      </w:r>
    </w:p>
    <w:p w:rsidR="00F271B5" w:rsidRPr="00F271B5" w:rsidRDefault="00F271B5" w:rsidP="00F271B5">
      <w:pPr>
        <w:pStyle w:val="Heading2"/>
      </w:pPr>
      <w:r>
        <w:t>Scenarios simulated</w:t>
      </w:r>
    </w:p>
    <w:p w:rsidR="00153851" w:rsidRDefault="00E34517" w:rsidP="00D04377">
      <w:pPr>
        <w:pStyle w:val="BodyText"/>
      </w:pPr>
      <w:r>
        <w:t xml:space="preserve">Simulations have been carried out in different scenarios to ensure that the performance of both legacy MSs and new MSs supporting </w:t>
      </w:r>
      <w:proofErr w:type="spellStart"/>
      <w:r>
        <w:t>eTFI</w:t>
      </w:r>
      <w:proofErr w:type="spellEnd"/>
      <w:r>
        <w:t xml:space="preserve"> will not be degraded when applying the </w:t>
      </w:r>
      <w:proofErr w:type="spellStart"/>
      <w:r>
        <w:t>XORing</w:t>
      </w:r>
      <w:proofErr w:type="spellEnd"/>
      <w:r>
        <w:t xml:space="preserve"> operation</w:t>
      </w:r>
      <w:r w:rsidR="00074B5F">
        <w:t xml:space="preserve"> to the PACCH block parity bit positions indicated in Table 1</w:t>
      </w:r>
      <w:r>
        <w:t>.</w:t>
      </w:r>
      <w:r w:rsidR="00A2036A">
        <w:t xml:space="preserve"> </w:t>
      </w:r>
    </w:p>
    <w:p w:rsidR="00E34517" w:rsidRDefault="00A2036A" w:rsidP="00D04377">
      <w:pPr>
        <w:pStyle w:val="BodyText"/>
      </w:pPr>
      <w:r>
        <w:t xml:space="preserve">The different cases are shown in </w:t>
      </w:r>
      <w:r>
        <w:fldChar w:fldCharType="begin"/>
      </w:r>
      <w:r>
        <w:instrText xml:space="preserve"> REF _Ref384045758 \h </w:instrText>
      </w:r>
      <w:r>
        <w:fldChar w:fldCharType="separate"/>
      </w:r>
      <w:r w:rsidR="00757593">
        <w:t xml:space="preserve">Table </w:t>
      </w:r>
      <w:r w:rsidR="00757593">
        <w:rPr>
          <w:noProof/>
        </w:rPr>
        <w:t>2</w:t>
      </w:r>
      <w:r>
        <w:fldChar w:fldCharType="end"/>
      </w:r>
      <w:r>
        <w:t>.</w:t>
      </w:r>
    </w:p>
    <w:p w:rsidR="00A2036A" w:rsidRDefault="00A2036A" w:rsidP="00153851">
      <w:pPr>
        <w:pStyle w:val="Caption"/>
        <w:keepNext/>
      </w:pPr>
      <w:bookmarkStart w:id="4" w:name="_Ref384045758"/>
      <w:proofErr w:type="gramStart"/>
      <w:r>
        <w:t xml:space="preserve">Table </w:t>
      </w:r>
      <w:fldSimple w:instr=" SEQ Table \* ARABIC ">
        <w:r w:rsidR="00757593">
          <w:rPr>
            <w:noProof/>
          </w:rPr>
          <w:t>2</w:t>
        </w:r>
      </w:fldSimple>
      <w:bookmarkEnd w:id="4"/>
      <w:r>
        <w:t>.</w:t>
      </w:r>
      <w:proofErr w:type="gramEnd"/>
      <w:r>
        <w:t xml:space="preserve"> </w:t>
      </w:r>
      <w:r w:rsidR="00595852">
        <w:t xml:space="preserve">Scenarios for </w:t>
      </w:r>
      <w:proofErr w:type="spellStart"/>
      <w:r w:rsidR="00595852">
        <w:t>eTFI</w:t>
      </w:r>
      <w:proofErr w:type="spellEnd"/>
      <w:r w:rsidR="00595852">
        <w:t xml:space="preserve"> evaluation.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1"/>
        <w:gridCol w:w="7656"/>
      </w:tblGrid>
      <w:tr w:rsidR="00A2036A" w:rsidRPr="00A2036A" w:rsidTr="006F2917">
        <w:trPr>
          <w:jc w:val="center"/>
        </w:trPr>
        <w:tc>
          <w:tcPr>
            <w:tcW w:w="711" w:type="dxa"/>
            <w:shd w:val="clear" w:color="auto" w:fill="C6D9F1" w:themeFill="text2" w:themeFillTint="33"/>
          </w:tcPr>
          <w:p w:rsidR="00A2036A" w:rsidRPr="00A2036A" w:rsidRDefault="00A2036A" w:rsidP="00153851">
            <w:pPr>
              <w:pStyle w:val="TableStyle"/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Sc</w:t>
            </w:r>
            <w:r w:rsidR="00595852">
              <w:rPr>
                <w:sz w:val="20"/>
              </w:rPr>
              <w:t>.</w:t>
            </w:r>
          </w:p>
        </w:tc>
        <w:tc>
          <w:tcPr>
            <w:tcW w:w="7656" w:type="dxa"/>
            <w:shd w:val="clear" w:color="auto" w:fill="C6D9F1" w:themeFill="text2" w:themeFillTint="33"/>
          </w:tcPr>
          <w:p w:rsidR="00A2036A" w:rsidRPr="00A2036A" w:rsidRDefault="00A2036A" w:rsidP="00153851">
            <w:pPr>
              <w:pStyle w:val="TableStyle"/>
              <w:keepNext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</w:tr>
      <w:tr w:rsidR="00A2036A" w:rsidRPr="00A2036A" w:rsidTr="006F2917">
        <w:trPr>
          <w:jc w:val="center"/>
        </w:trPr>
        <w:tc>
          <w:tcPr>
            <w:tcW w:w="711" w:type="dxa"/>
          </w:tcPr>
          <w:p w:rsidR="00A2036A" w:rsidRPr="00A2036A" w:rsidRDefault="00A2036A" w:rsidP="00153851">
            <w:pPr>
              <w:pStyle w:val="TableStyle"/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656" w:type="dxa"/>
          </w:tcPr>
          <w:p w:rsidR="00A2036A" w:rsidRPr="00A2036A" w:rsidRDefault="00595852" w:rsidP="00153851">
            <w:pPr>
              <w:pStyle w:val="TableStyle"/>
              <w:keepNext/>
              <w:rPr>
                <w:sz w:val="20"/>
              </w:rPr>
            </w:pPr>
            <w:r>
              <w:rPr>
                <w:sz w:val="20"/>
              </w:rPr>
              <w:t>Legacy MSs receiving a legacy PACCH block</w:t>
            </w:r>
            <w:r w:rsidR="006F2917">
              <w:rPr>
                <w:sz w:val="20"/>
              </w:rPr>
              <w:t xml:space="preserve"> (reference)</w:t>
            </w:r>
          </w:p>
        </w:tc>
      </w:tr>
      <w:tr w:rsidR="00A2036A" w:rsidRPr="00A2036A" w:rsidTr="006F2917">
        <w:trPr>
          <w:jc w:val="center"/>
        </w:trPr>
        <w:tc>
          <w:tcPr>
            <w:tcW w:w="711" w:type="dxa"/>
          </w:tcPr>
          <w:p w:rsidR="00A2036A" w:rsidRPr="00A2036A" w:rsidRDefault="00A2036A" w:rsidP="00153851">
            <w:pPr>
              <w:pStyle w:val="TableStyle"/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656" w:type="dxa"/>
          </w:tcPr>
          <w:p w:rsidR="00A2036A" w:rsidRPr="00A2036A" w:rsidRDefault="00595852" w:rsidP="006D7B99">
            <w:pPr>
              <w:pStyle w:val="TableStyle"/>
              <w:keepNext/>
              <w:rPr>
                <w:sz w:val="20"/>
              </w:rPr>
            </w:pPr>
            <w:r>
              <w:rPr>
                <w:sz w:val="20"/>
              </w:rPr>
              <w:t>Legacy MSs receiving a PACCH block with eTFI</w:t>
            </w:r>
            <w:r w:rsidR="006F2917">
              <w:rPr>
                <w:sz w:val="20"/>
              </w:rPr>
              <w:t xml:space="preserve"> </w:t>
            </w:r>
          </w:p>
        </w:tc>
      </w:tr>
      <w:tr w:rsidR="00A2036A" w:rsidRPr="00A2036A" w:rsidTr="006F2917">
        <w:trPr>
          <w:jc w:val="center"/>
        </w:trPr>
        <w:tc>
          <w:tcPr>
            <w:tcW w:w="711" w:type="dxa"/>
          </w:tcPr>
          <w:p w:rsidR="00A2036A" w:rsidRPr="00A2036A" w:rsidRDefault="00A2036A" w:rsidP="00153851">
            <w:pPr>
              <w:pStyle w:val="TableStyle"/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656" w:type="dxa"/>
          </w:tcPr>
          <w:p w:rsidR="00A2036A" w:rsidRPr="00A2036A" w:rsidRDefault="00595852" w:rsidP="006D7B99">
            <w:pPr>
              <w:pStyle w:val="TableStyle"/>
              <w:keepNext/>
              <w:rPr>
                <w:sz w:val="20"/>
              </w:rPr>
            </w:pPr>
            <w:r>
              <w:rPr>
                <w:sz w:val="20"/>
              </w:rPr>
              <w:t>New MS assigned eTFI receiving a legacy PACCH block</w:t>
            </w:r>
            <w:r w:rsidR="006F2917">
              <w:rPr>
                <w:sz w:val="20"/>
              </w:rPr>
              <w:t xml:space="preserve"> </w:t>
            </w:r>
          </w:p>
        </w:tc>
      </w:tr>
      <w:tr w:rsidR="00A2036A" w:rsidRPr="00A2036A" w:rsidTr="006F2917">
        <w:trPr>
          <w:jc w:val="center"/>
        </w:trPr>
        <w:tc>
          <w:tcPr>
            <w:tcW w:w="711" w:type="dxa"/>
          </w:tcPr>
          <w:p w:rsidR="00A2036A" w:rsidRDefault="00A2036A" w:rsidP="00153851">
            <w:pPr>
              <w:pStyle w:val="TableStyle"/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56" w:type="dxa"/>
          </w:tcPr>
          <w:p w:rsidR="00A2036A" w:rsidRPr="00A2036A" w:rsidRDefault="00595852" w:rsidP="006D7B99">
            <w:pPr>
              <w:pStyle w:val="TableStyle"/>
              <w:keepNext/>
              <w:rPr>
                <w:sz w:val="20"/>
              </w:rPr>
            </w:pPr>
            <w:r>
              <w:rPr>
                <w:sz w:val="20"/>
              </w:rPr>
              <w:t xml:space="preserve">New MS assigned eTFI receiving a PACCH block with its own eTFI </w:t>
            </w:r>
          </w:p>
        </w:tc>
      </w:tr>
      <w:tr w:rsidR="00A2036A" w:rsidRPr="00A2036A" w:rsidTr="006F2917">
        <w:trPr>
          <w:jc w:val="center"/>
        </w:trPr>
        <w:tc>
          <w:tcPr>
            <w:tcW w:w="711" w:type="dxa"/>
          </w:tcPr>
          <w:p w:rsidR="00A2036A" w:rsidRDefault="00A2036A" w:rsidP="008210FB">
            <w:pPr>
              <w:pStyle w:val="TableStyle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656" w:type="dxa"/>
          </w:tcPr>
          <w:p w:rsidR="00A2036A" w:rsidRPr="00A2036A" w:rsidRDefault="00595852" w:rsidP="006D7B99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New MS assigned eTFI receiving a PACCH block with eTFI different from its own</w:t>
            </w:r>
          </w:p>
        </w:tc>
      </w:tr>
    </w:tbl>
    <w:p w:rsidR="00595852" w:rsidRDefault="00F271B5" w:rsidP="00F271B5">
      <w:pPr>
        <w:pStyle w:val="Heading2"/>
      </w:pPr>
      <w:r>
        <w:t>Simulated performance</w:t>
      </w:r>
    </w:p>
    <w:p w:rsidR="00F271B5" w:rsidRDefault="006F2917" w:rsidP="006D7B99">
      <w:pPr>
        <w:pStyle w:val="Heading3"/>
      </w:pPr>
      <w:r>
        <w:t>Scenario 1</w:t>
      </w:r>
      <w:r w:rsidR="00C86B98">
        <w:t>:</w:t>
      </w:r>
      <w:r>
        <w:t xml:space="preserve"> Reference</w:t>
      </w:r>
      <w:r w:rsidR="006D7B99">
        <w:t xml:space="preserve"> (</w:t>
      </w:r>
      <w:r w:rsidR="006D7B99" w:rsidRPr="006D7B99">
        <w:t>Legacy MSs receiving a legacy PACCH block</w:t>
      </w:r>
      <w:r w:rsidR="006D7B99">
        <w:t>)</w:t>
      </w:r>
    </w:p>
    <w:p w:rsidR="0089784C" w:rsidRDefault="0018472B" w:rsidP="0018472B">
      <w:pPr>
        <w:pStyle w:val="BodyText"/>
        <w:rPr>
          <w:lang w:eastAsia="ko-KR"/>
        </w:rPr>
      </w:pPr>
      <w:r>
        <w:rPr>
          <w:lang w:eastAsia="ko-KR"/>
        </w:rPr>
        <w:t xml:space="preserve">As required by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_Ref387596286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57593"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 xml:space="preserve"> the false positives rate is at 2e-5. </w:t>
      </w:r>
    </w:p>
    <w:p w:rsidR="0018472B" w:rsidRPr="0018472B" w:rsidRDefault="0089784C" w:rsidP="0018472B">
      <w:pPr>
        <w:pStyle w:val="BodyText"/>
        <w:rPr>
          <w:lang w:eastAsia="ko-KR"/>
        </w:rPr>
      </w:pPr>
      <w:r>
        <w:rPr>
          <w:lang w:eastAsia="ko-KR"/>
        </w:rPr>
        <w:t xml:space="preserve">In these simulations </w:t>
      </w:r>
      <w:r w:rsidR="0018472B">
        <w:rPr>
          <w:lang w:eastAsia="ko-KR"/>
        </w:rPr>
        <w:t xml:space="preserve">the assumption </w:t>
      </w:r>
      <w:r>
        <w:rPr>
          <w:lang w:eastAsia="ko-KR"/>
        </w:rPr>
        <w:t xml:space="preserve">is </w:t>
      </w:r>
      <w:r w:rsidR="0018472B">
        <w:rPr>
          <w:lang w:eastAsia="ko-KR"/>
        </w:rPr>
        <w:t>that the FIRE code is used to the farthest extent possible to correct errors</w:t>
      </w:r>
      <w:r w:rsidR="00AE0815">
        <w:rPr>
          <w:lang w:eastAsia="ko-KR"/>
        </w:rPr>
        <w:t>, at the expense of detecting errors (while still fulfilling the false detection error from the specification)</w:t>
      </w:r>
      <w:r w:rsidR="0018472B">
        <w:rPr>
          <w:lang w:eastAsia="ko-KR"/>
        </w:rPr>
        <w:t xml:space="preserve">. </w:t>
      </w:r>
      <w:r w:rsidR="00174B91">
        <w:rPr>
          <w:lang w:eastAsia="ko-KR"/>
        </w:rPr>
        <w:t xml:space="preserve">The use of these error detection and correction functions results in the most difficult/challenging conditions possible for which a MS is to realize the required false positives performance and </w:t>
      </w:r>
      <w:r w:rsidR="0018472B">
        <w:rPr>
          <w:lang w:eastAsia="ko-KR"/>
        </w:rPr>
        <w:t>is assumed for all simulations.</w:t>
      </w:r>
    </w:p>
    <w:p w:rsidR="00F73767" w:rsidRDefault="006D7B99" w:rsidP="00D33ECD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069BA75E" wp14:editId="1C706EA2">
            <wp:extent cx="4106981" cy="2736000"/>
            <wp:effectExtent l="0" t="0" r="825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62_Reference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981" cy="27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ECD" w:rsidRPr="00F73767" w:rsidRDefault="00D33ECD" w:rsidP="00D33ECD">
      <w:pPr>
        <w:pStyle w:val="Caption"/>
        <w:rPr>
          <w:lang w:eastAsia="ko-KR"/>
        </w:rPr>
      </w:pPr>
      <w:proofErr w:type="gramStart"/>
      <w:r>
        <w:t xml:space="preserve">Figure </w:t>
      </w:r>
      <w:fldSimple w:instr=" SEQ Figure \* ARABIC ">
        <w:r w:rsidR="00757593">
          <w:rPr>
            <w:noProof/>
          </w:rPr>
          <w:t>3</w:t>
        </w:r>
      </w:fldSimple>
      <w:r>
        <w:t>.</w:t>
      </w:r>
      <w:proofErr w:type="gramEnd"/>
      <w:r>
        <w:t xml:space="preserve"> </w:t>
      </w:r>
      <w:proofErr w:type="gramStart"/>
      <w:r w:rsidR="0018472B">
        <w:t>Legacy reception – Scenario 1.</w:t>
      </w:r>
      <w:proofErr w:type="gramEnd"/>
    </w:p>
    <w:p w:rsidR="006F2917" w:rsidRDefault="006F2917" w:rsidP="006D7B99">
      <w:pPr>
        <w:pStyle w:val="Heading3"/>
      </w:pPr>
      <w:bookmarkStart w:id="5" w:name="_Ref387596719"/>
      <w:r>
        <w:t>Scenario 2</w:t>
      </w:r>
      <w:r w:rsidR="00C86B98">
        <w:t>:</w:t>
      </w:r>
      <w:r>
        <w:t xml:space="preserve"> </w:t>
      </w:r>
      <w:r w:rsidR="006D7B99" w:rsidRPr="006D7B99">
        <w:t xml:space="preserve">Legacy MSs </w:t>
      </w:r>
      <w:proofErr w:type="gramStart"/>
      <w:r w:rsidR="006D7B99" w:rsidRPr="006D7B99">
        <w:t>receiving</w:t>
      </w:r>
      <w:proofErr w:type="gramEnd"/>
      <w:r w:rsidR="006D7B99" w:rsidRPr="006D7B99">
        <w:t xml:space="preserve"> a PACCH block with </w:t>
      </w:r>
      <w:proofErr w:type="spellStart"/>
      <w:r w:rsidR="006D7B99" w:rsidRPr="006D7B99">
        <w:t>eTFI</w:t>
      </w:r>
      <w:proofErr w:type="spellEnd"/>
      <w:r w:rsidR="006D7B99" w:rsidRPr="006D7B99" w:rsidDel="006D7B99">
        <w:t xml:space="preserve"> </w:t>
      </w:r>
      <w:bookmarkEnd w:id="5"/>
    </w:p>
    <w:p w:rsidR="00C86B98" w:rsidRPr="00C86B98" w:rsidRDefault="00C86B98" w:rsidP="00C86B98">
      <w:pPr>
        <w:pStyle w:val="BodyText"/>
        <w:rPr>
          <w:lang w:eastAsia="ko-KR"/>
        </w:rPr>
      </w:pPr>
      <w:r>
        <w:rPr>
          <w:lang w:eastAsia="ko-KR"/>
        </w:rPr>
        <w:t xml:space="preserve">Although the violation of the requirement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_Ref387596286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57593"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 xml:space="preserve"> is seen in a limited SINR region</w:t>
      </w:r>
      <w:r w:rsidR="004C641F">
        <w:rPr>
          <w:lang w:eastAsia="ko-KR"/>
        </w:rPr>
        <w:t xml:space="preserve"> (around -4 dB to +8 dB)</w:t>
      </w:r>
      <w:r>
        <w:rPr>
          <w:lang w:eastAsia="ko-KR"/>
        </w:rPr>
        <w:t xml:space="preserve">, to completely avoid violation of the current false positive requirement it can be seen that </w:t>
      </w:r>
      <w:r w:rsidR="004C641F">
        <w:rPr>
          <w:lang w:eastAsia="ko-KR"/>
        </w:rPr>
        <w:t>the</w:t>
      </w:r>
      <w:r>
        <w:rPr>
          <w:lang w:eastAsia="ko-KR"/>
        </w:rPr>
        <w:t xml:space="preserve"> four bit pattern for the </w:t>
      </w:r>
      <w:proofErr w:type="spellStart"/>
      <w:r>
        <w:rPr>
          <w:lang w:eastAsia="ko-KR"/>
        </w:rPr>
        <w:t>eTFI</w:t>
      </w:r>
      <w:proofErr w:type="spellEnd"/>
      <w:r>
        <w:rPr>
          <w:lang w:eastAsia="ko-KR"/>
        </w:rPr>
        <w:t xml:space="preserve"> is required. </w:t>
      </w:r>
    </w:p>
    <w:p w:rsidR="00C75F42" w:rsidRDefault="00083CB7" w:rsidP="008923D2">
      <w:pPr>
        <w:pStyle w:val="BodyText"/>
        <w:jc w:val="center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61662B72" wp14:editId="279D9FB7">
            <wp:extent cx="4106981" cy="2736000"/>
            <wp:effectExtent l="0" t="0" r="8255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62_Scenario_2_2_bit_patter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981" cy="27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CB7" w:rsidRDefault="00083CB7" w:rsidP="008923D2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579C7373" wp14:editId="2805E649">
            <wp:extent cx="4106981" cy="2736000"/>
            <wp:effectExtent l="0" t="0" r="825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62_Scenario_2_3_bit_pattern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981" cy="27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CB7" w:rsidRDefault="00083CB7" w:rsidP="008923D2">
      <w:pPr>
        <w:pStyle w:val="BodyText"/>
        <w:keepNext/>
        <w:jc w:val="center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70FD1256" wp14:editId="37B55458">
            <wp:extent cx="4106982" cy="2736000"/>
            <wp:effectExtent l="0" t="0" r="825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62_Scenario_2_4_bit_pattern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982" cy="27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5F42" w:rsidRPr="00F73767" w:rsidRDefault="00C75F42" w:rsidP="0079340A">
      <w:pPr>
        <w:pStyle w:val="Caption"/>
        <w:rPr>
          <w:lang w:eastAsia="ko-KR"/>
        </w:rPr>
      </w:pPr>
      <w:proofErr w:type="gramStart"/>
      <w:r>
        <w:t xml:space="preserve">Figure </w:t>
      </w:r>
      <w:fldSimple w:instr=" SEQ Figure \* ARABIC ">
        <w:r w:rsidR="00757593">
          <w:rPr>
            <w:noProof/>
          </w:rPr>
          <w:t>4</w:t>
        </w:r>
      </w:fldSimple>
      <w:r>
        <w:t>.</w:t>
      </w:r>
      <w:proofErr w:type="gramEnd"/>
      <w:r>
        <w:t xml:space="preserve"> </w:t>
      </w:r>
      <w:r w:rsidR="00144558">
        <w:t xml:space="preserve">Scenario 2: </w:t>
      </w:r>
      <w:r w:rsidR="0079340A">
        <w:t>2 bit pattern (top), 3 bit pattern (middle), 4 bit pattern (bottom)</w:t>
      </w:r>
    </w:p>
    <w:p w:rsidR="006F2917" w:rsidRDefault="006F2917" w:rsidP="006D7B99">
      <w:pPr>
        <w:pStyle w:val="Heading3"/>
      </w:pPr>
      <w:r>
        <w:t>Scenario 3</w:t>
      </w:r>
      <w:r w:rsidR="005B737C">
        <w:t>:</w:t>
      </w:r>
      <w:r>
        <w:t xml:space="preserve"> </w:t>
      </w:r>
      <w:r w:rsidR="006D7B99" w:rsidRPr="006D7B99">
        <w:t xml:space="preserve">New MS assigned </w:t>
      </w:r>
      <w:proofErr w:type="spellStart"/>
      <w:r w:rsidR="006D7B99" w:rsidRPr="006D7B99">
        <w:t>eTFI</w:t>
      </w:r>
      <w:proofErr w:type="spellEnd"/>
      <w:r w:rsidR="006D7B99" w:rsidRPr="006D7B99">
        <w:t xml:space="preserve"> receiving a legacy PACCH block</w:t>
      </w:r>
      <w:r w:rsidR="006D7B99" w:rsidRPr="006D7B99" w:rsidDel="006D7B99">
        <w:t xml:space="preserve"> </w:t>
      </w:r>
    </w:p>
    <w:p w:rsidR="00F73767" w:rsidRDefault="00F04B4A" w:rsidP="00F04B4A">
      <w:pPr>
        <w:pStyle w:val="BodyText"/>
        <w:rPr>
          <w:lang w:eastAsia="ko-KR"/>
        </w:rPr>
      </w:pPr>
      <w:r>
        <w:rPr>
          <w:lang w:eastAsia="ko-KR"/>
        </w:rPr>
        <w:t xml:space="preserve">Since it was concluded in Section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_Ref387596719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57593">
        <w:rPr>
          <w:lang w:eastAsia="ko-KR"/>
        </w:rPr>
        <w:t>4.2.2</w:t>
      </w:r>
      <w:r>
        <w:rPr>
          <w:lang w:eastAsia="ko-KR"/>
        </w:rPr>
        <w:fldChar w:fldCharType="end"/>
      </w:r>
      <w:r>
        <w:rPr>
          <w:lang w:eastAsia="ko-KR"/>
        </w:rPr>
        <w:t xml:space="preserve"> that a four bit pattern is needed to ensure false positives performance, only a four bit pattern is </w:t>
      </w:r>
      <w:r w:rsidR="004C641F">
        <w:rPr>
          <w:lang w:eastAsia="ko-KR"/>
        </w:rPr>
        <w:t>evaluated</w:t>
      </w:r>
      <w:r>
        <w:rPr>
          <w:lang w:eastAsia="ko-KR"/>
        </w:rPr>
        <w:t xml:space="preserve"> in this </w:t>
      </w:r>
      <w:r w:rsidR="004C641F">
        <w:rPr>
          <w:lang w:eastAsia="ko-KR"/>
        </w:rPr>
        <w:t>scenario</w:t>
      </w:r>
      <w:r>
        <w:rPr>
          <w:lang w:eastAsia="ko-KR"/>
        </w:rPr>
        <w:t>. It can be seen that also here, a four bit pattern ensures the false positives performance.</w:t>
      </w:r>
    </w:p>
    <w:p w:rsidR="00144558" w:rsidRDefault="00FE6E5E" w:rsidP="00144558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>
            <wp:extent cx="4315553" cy="2874948"/>
            <wp:effectExtent l="0" t="0" r="889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62_Scenario3_4_bit_pattern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330" cy="287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558" w:rsidRPr="00F73767" w:rsidRDefault="00144558" w:rsidP="00144558">
      <w:pPr>
        <w:pStyle w:val="Caption"/>
        <w:rPr>
          <w:lang w:eastAsia="ko-KR"/>
        </w:rPr>
      </w:pPr>
      <w:proofErr w:type="gramStart"/>
      <w:r>
        <w:t xml:space="preserve">Figure </w:t>
      </w:r>
      <w:fldSimple w:instr=" SEQ Figure \* ARABIC ">
        <w:r w:rsidR="00757593">
          <w:rPr>
            <w:noProof/>
          </w:rPr>
          <w:t>5</w:t>
        </w:r>
      </w:fldSimple>
      <w:r>
        <w:t>.</w:t>
      </w:r>
      <w:proofErr w:type="gramEnd"/>
      <w:r>
        <w:t xml:space="preserve"> Scenario 3: 4 bit pattern</w:t>
      </w:r>
    </w:p>
    <w:p w:rsidR="006F2917" w:rsidRDefault="006F2917" w:rsidP="006D7B99">
      <w:pPr>
        <w:pStyle w:val="Heading3"/>
      </w:pPr>
      <w:r>
        <w:t>Scenario 4</w:t>
      </w:r>
      <w:r w:rsidR="004172E4">
        <w:t>:</w:t>
      </w:r>
      <w:r>
        <w:t xml:space="preserve"> </w:t>
      </w:r>
      <w:r w:rsidR="006D7B99" w:rsidRPr="006D7B99">
        <w:t xml:space="preserve">New MS assigned </w:t>
      </w:r>
      <w:proofErr w:type="spellStart"/>
      <w:r w:rsidR="006D7B99" w:rsidRPr="006D7B99">
        <w:t>eTFI</w:t>
      </w:r>
      <w:proofErr w:type="spellEnd"/>
      <w:r w:rsidR="006D7B99" w:rsidRPr="006D7B99">
        <w:t xml:space="preserve"> receiving a PACCH block with its own </w:t>
      </w:r>
      <w:proofErr w:type="spellStart"/>
      <w:r w:rsidR="006D7B99" w:rsidRPr="006D7B99">
        <w:t>eTFI</w:t>
      </w:r>
      <w:proofErr w:type="spellEnd"/>
    </w:p>
    <w:p w:rsidR="00B3764F" w:rsidRPr="00F73767" w:rsidRDefault="004172E4" w:rsidP="004172E4">
      <w:pPr>
        <w:pStyle w:val="BodyText"/>
        <w:rPr>
          <w:lang w:eastAsia="ko-KR"/>
        </w:rPr>
      </w:pPr>
      <w:r>
        <w:rPr>
          <w:lang w:eastAsia="ko-KR"/>
        </w:rPr>
        <w:t xml:space="preserve">This </w:t>
      </w:r>
      <w:r w:rsidR="00530EB7">
        <w:rPr>
          <w:lang w:eastAsia="ko-KR"/>
        </w:rPr>
        <w:t xml:space="preserve">scenario applies the same </w:t>
      </w:r>
      <w:proofErr w:type="spellStart"/>
      <w:r w:rsidR="00B769D1">
        <w:rPr>
          <w:lang w:eastAsia="ko-KR"/>
        </w:rPr>
        <w:t>eTFI</w:t>
      </w:r>
      <w:proofErr w:type="spellEnd"/>
      <w:r w:rsidR="00B769D1">
        <w:rPr>
          <w:lang w:eastAsia="ko-KR"/>
        </w:rPr>
        <w:t xml:space="preserve"> in both the transmitter and receiver and hence the performance follow</w:t>
      </w:r>
      <w:r w:rsidR="001D305D">
        <w:rPr>
          <w:lang w:eastAsia="ko-KR"/>
        </w:rPr>
        <w:t>s</w:t>
      </w:r>
      <w:r w:rsidR="00B769D1">
        <w:rPr>
          <w:lang w:eastAsia="ko-KR"/>
        </w:rPr>
        <w:t xml:space="preserve"> the reference scenario.</w:t>
      </w:r>
    </w:p>
    <w:p w:rsidR="006F2917" w:rsidRDefault="006F2917" w:rsidP="006D7B99">
      <w:pPr>
        <w:pStyle w:val="Heading3"/>
      </w:pPr>
      <w:r>
        <w:lastRenderedPageBreak/>
        <w:t>Scenario 5</w:t>
      </w:r>
      <w:r w:rsidR="002747FC">
        <w:t>:</w:t>
      </w:r>
      <w:r>
        <w:t xml:space="preserve"> </w:t>
      </w:r>
      <w:r w:rsidR="006D7B99" w:rsidRPr="006D7B99">
        <w:t xml:space="preserve">New MS assigned </w:t>
      </w:r>
      <w:proofErr w:type="spellStart"/>
      <w:r w:rsidR="006D7B99" w:rsidRPr="006D7B99">
        <w:t>eTFI</w:t>
      </w:r>
      <w:proofErr w:type="spellEnd"/>
      <w:r w:rsidR="006D7B99" w:rsidRPr="006D7B99">
        <w:t xml:space="preserve"> receiving a PACCH block with </w:t>
      </w:r>
      <w:proofErr w:type="spellStart"/>
      <w:r w:rsidR="006D7B99" w:rsidRPr="006D7B99">
        <w:t>eTFI</w:t>
      </w:r>
      <w:proofErr w:type="spellEnd"/>
      <w:r w:rsidR="006D7B99" w:rsidRPr="006D7B99">
        <w:t xml:space="preserve"> different from its own</w:t>
      </w:r>
    </w:p>
    <w:p w:rsidR="002747FC" w:rsidRPr="002747FC" w:rsidRDefault="00B23E31" w:rsidP="002747FC">
      <w:pPr>
        <w:pStyle w:val="BodyText"/>
        <w:rPr>
          <w:lang w:eastAsia="ko-KR"/>
        </w:rPr>
      </w:pPr>
      <w:r>
        <w:rPr>
          <w:lang w:eastAsia="ko-KR"/>
        </w:rPr>
        <w:t>Also in the case w</w:t>
      </w:r>
      <w:r w:rsidR="002747FC">
        <w:rPr>
          <w:lang w:eastAsia="ko-KR"/>
        </w:rPr>
        <w:t xml:space="preserve">hen </w:t>
      </w:r>
      <w:r>
        <w:rPr>
          <w:lang w:eastAsia="ko-KR"/>
        </w:rPr>
        <w:t xml:space="preserve">both transmitter and receiver use </w:t>
      </w:r>
      <w:proofErr w:type="spellStart"/>
      <w:r>
        <w:rPr>
          <w:lang w:eastAsia="ko-KR"/>
        </w:rPr>
        <w:t>eTFI</w:t>
      </w:r>
      <w:proofErr w:type="spellEnd"/>
      <w:r>
        <w:rPr>
          <w:lang w:eastAsia="ko-KR"/>
        </w:rPr>
        <w:t xml:space="preserve"> but the </w:t>
      </w:r>
      <w:proofErr w:type="spellStart"/>
      <w:r>
        <w:rPr>
          <w:lang w:eastAsia="ko-KR"/>
        </w:rPr>
        <w:t>eTFI</w:t>
      </w:r>
      <w:proofErr w:type="spellEnd"/>
      <w:r>
        <w:rPr>
          <w:lang w:eastAsia="ko-KR"/>
        </w:rPr>
        <w:t xml:space="preserve"> </w:t>
      </w:r>
      <w:r w:rsidR="004C641F">
        <w:rPr>
          <w:lang w:eastAsia="ko-KR"/>
        </w:rPr>
        <w:t>value</w:t>
      </w:r>
      <w:r>
        <w:rPr>
          <w:lang w:eastAsia="ko-KR"/>
        </w:rPr>
        <w:t xml:space="preserve"> is different it is seen that the current performance requirements on false positive is ensured</w:t>
      </w:r>
      <w:r w:rsidR="004C641F">
        <w:rPr>
          <w:lang w:eastAsia="ko-KR"/>
        </w:rPr>
        <w:t xml:space="preserve"> when using the four bit pattern</w:t>
      </w:r>
      <w:r>
        <w:rPr>
          <w:lang w:eastAsia="ko-KR"/>
        </w:rPr>
        <w:t>.</w:t>
      </w:r>
    </w:p>
    <w:p w:rsidR="006F2917" w:rsidRDefault="00C66846" w:rsidP="00B3764F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2C4E48F6" wp14:editId="5251D970">
            <wp:extent cx="4106980" cy="2736000"/>
            <wp:effectExtent l="0" t="0" r="8255" b="762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62_Scenario_5_4_bit_pattern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980" cy="27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E31" w:rsidRDefault="00DA3423" w:rsidP="00B23E31">
      <w:pPr>
        <w:pStyle w:val="Caption"/>
      </w:pPr>
      <w:proofErr w:type="gramStart"/>
      <w:r>
        <w:t xml:space="preserve">Figure </w:t>
      </w:r>
      <w:fldSimple w:instr=" SEQ Figure \* ARABIC ">
        <w:r w:rsidR="00757593">
          <w:rPr>
            <w:noProof/>
          </w:rPr>
          <w:t>6</w:t>
        </w:r>
      </w:fldSimple>
      <w:r>
        <w:t>.</w:t>
      </w:r>
      <w:proofErr w:type="gramEnd"/>
      <w:r>
        <w:t xml:space="preserve"> </w:t>
      </w:r>
      <w:proofErr w:type="gramStart"/>
      <w:r>
        <w:t xml:space="preserve">Scenario 5: </w:t>
      </w:r>
      <w:r w:rsidR="002747FC">
        <w:t>4</w:t>
      </w:r>
      <w:r>
        <w:t xml:space="preserve"> bit pattern.</w:t>
      </w:r>
      <w:proofErr w:type="gramEnd"/>
    </w:p>
    <w:p w:rsidR="003D4600" w:rsidRDefault="003D4600" w:rsidP="003D4600">
      <w:pPr>
        <w:pStyle w:val="Heading1"/>
        <w:rPr>
          <w:lang w:eastAsia="ko-KR"/>
        </w:rPr>
      </w:pPr>
      <w:r>
        <w:rPr>
          <w:lang w:eastAsia="ko-KR"/>
        </w:rPr>
        <w:t>Conclusion</w:t>
      </w:r>
    </w:p>
    <w:p w:rsidR="00BC079F" w:rsidRDefault="00346D5D" w:rsidP="00BA14D1">
      <w:pPr>
        <w:pStyle w:val="BodyText"/>
        <w:rPr>
          <w:lang w:eastAsia="ko-KR"/>
        </w:rPr>
      </w:pPr>
      <w:r>
        <w:rPr>
          <w:lang w:eastAsia="ko-KR"/>
        </w:rPr>
        <w:t xml:space="preserve">It has been seen that the currently accepted solution on </w:t>
      </w:r>
      <w:proofErr w:type="spellStart"/>
      <w:r>
        <w:rPr>
          <w:lang w:eastAsia="ko-KR"/>
        </w:rPr>
        <w:t>eTFI</w:t>
      </w:r>
      <w:proofErr w:type="spellEnd"/>
      <w:r>
        <w:rPr>
          <w:lang w:eastAsia="ko-KR"/>
        </w:rPr>
        <w:t xml:space="preserve"> expansion for PACCH blocks is not satisfactory when </w:t>
      </w:r>
      <w:proofErr w:type="spellStart"/>
      <w:r>
        <w:rPr>
          <w:lang w:eastAsia="ko-KR"/>
        </w:rPr>
        <w:t>eTFI</w:t>
      </w:r>
      <w:proofErr w:type="spellEnd"/>
      <w:r>
        <w:rPr>
          <w:lang w:eastAsia="ko-KR"/>
        </w:rPr>
        <w:t xml:space="preserve"> is used both at the transmitter and receiver, but when </w:t>
      </w:r>
      <w:r w:rsidR="00CB73AF">
        <w:rPr>
          <w:lang w:eastAsia="ko-KR"/>
        </w:rPr>
        <w:t xml:space="preserve">the </w:t>
      </w:r>
      <w:proofErr w:type="spellStart"/>
      <w:r w:rsidR="00CB73AF">
        <w:rPr>
          <w:lang w:eastAsia="ko-KR"/>
        </w:rPr>
        <w:t>eTFI</w:t>
      </w:r>
      <w:proofErr w:type="spellEnd"/>
      <w:r w:rsidR="00CB73AF">
        <w:rPr>
          <w:lang w:eastAsia="ko-KR"/>
        </w:rPr>
        <w:t xml:space="preserve"> value used in the transmitter differs from the one used in the reception</w:t>
      </w:r>
      <w:r>
        <w:rPr>
          <w:lang w:eastAsia="ko-KR"/>
        </w:rPr>
        <w:t>.</w:t>
      </w:r>
      <w:r w:rsidR="001A456B">
        <w:rPr>
          <w:lang w:eastAsia="ko-KR"/>
        </w:rPr>
        <w:t xml:space="preserve"> A slight modification </w:t>
      </w:r>
      <w:r w:rsidR="00CB73AF">
        <w:rPr>
          <w:lang w:eastAsia="ko-KR"/>
        </w:rPr>
        <w:t xml:space="preserve">to the current solution </w:t>
      </w:r>
      <w:r w:rsidR="001A456B">
        <w:rPr>
          <w:lang w:eastAsia="ko-KR"/>
        </w:rPr>
        <w:t>is proposed</w:t>
      </w:r>
      <w:r w:rsidR="00BC079F">
        <w:rPr>
          <w:lang w:eastAsia="ko-KR"/>
        </w:rPr>
        <w:t xml:space="preserve"> where a</w:t>
      </w:r>
      <w:r w:rsidR="001A456B">
        <w:rPr>
          <w:lang w:eastAsia="ko-KR"/>
        </w:rPr>
        <w:t xml:space="preserve"> 4 bit long pattern </w:t>
      </w:r>
      <w:r w:rsidR="00BC079F">
        <w:rPr>
          <w:lang w:eastAsia="ko-KR"/>
        </w:rPr>
        <w:t xml:space="preserve">is </w:t>
      </w:r>
      <w:proofErr w:type="spellStart"/>
      <w:r w:rsidR="00BC079F">
        <w:rPr>
          <w:lang w:eastAsia="ko-KR"/>
        </w:rPr>
        <w:t>XORed</w:t>
      </w:r>
      <w:proofErr w:type="spellEnd"/>
      <w:r w:rsidR="00BC079F">
        <w:rPr>
          <w:lang w:eastAsia="ko-KR"/>
        </w:rPr>
        <w:t xml:space="preserve"> </w:t>
      </w:r>
      <w:r w:rsidR="001A456B">
        <w:rPr>
          <w:lang w:eastAsia="ko-KR"/>
        </w:rPr>
        <w:t>with the parity bits</w:t>
      </w:r>
      <w:r w:rsidR="00BC079F">
        <w:rPr>
          <w:lang w:eastAsia="ko-KR"/>
        </w:rPr>
        <w:t xml:space="preserve">. </w:t>
      </w:r>
    </w:p>
    <w:p w:rsidR="00346D5D" w:rsidRDefault="00BC079F" w:rsidP="00BA14D1">
      <w:pPr>
        <w:pStyle w:val="BodyText"/>
        <w:rPr>
          <w:lang w:eastAsia="ko-KR"/>
        </w:rPr>
      </w:pPr>
      <w:r>
        <w:rPr>
          <w:lang w:eastAsia="ko-KR"/>
        </w:rPr>
        <w:t xml:space="preserve">This </w:t>
      </w:r>
      <w:r w:rsidR="001A456B">
        <w:rPr>
          <w:lang w:eastAsia="ko-KR"/>
        </w:rPr>
        <w:t>ensures that false positives are kept below the current performance requirement of 2e-5</w:t>
      </w:r>
      <w:r>
        <w:rPr>
          <w:lang w:eastAsia="ko-KR"/>
        </w:rPr>
        <w:t xml:space="preserve"> irrespective of scenario, supporting all possible combinations of legacy MSs and MSs assigned an eTFI</w:t>
      </w:r>
      <w:r w:rsidR="001A456B">
        <w:rPr>
          <w:lang w:eastAsia="ko-KR"/>
        </w:rPr>
        <w:t>.</w:t>
      </w:r>
    </w:p>
    <w:p w:rsidR="0018472B" w:rsidRDefault="0018472B" w:rsidP="0018472B">
      <w:pPr>
        <w:pStyle w:val="Heading1"/>
        <w:rPr>
          <w:lang w:eastAsia="ko-KR"/>
        </w:rPr>
      </w:pPr>
      <w:r>
        <w:rPr>
          <w:lang w:eastAsia="ko-KR"/>
        </w:rPr>
        <w:t>Reference</w:t>
      </w:r>
    </w:p>
    <w:p w:rsidR="0018472B" w:rsidRDefault="0018472B" w:rsidP="0018472B">
      <w:pPr>
        <w:pStyle w:val="Reference"/>
        <w:rPr>
          <w:lang w:eastAsia="ko-KR"/>
        </w:rPr>
      </w:pPr>
      <w:bookmarkStart w:id="6" w:name="_Ref387596286"/>
      <w:r>
        <w:rPr>
          <w:lang w:eastAsia="ko-KR"/>
        </w:rPr>
        <w:t>3GPP TS 45.005</w:t>
      </w:r>
      <w:bookmarkEnd w:id="6"/>
    </w:p>
    <w:p w:rsidR="00741B23" w:rsidRPr="0018472B" w:rsidRDefault="00741B23" w:rsidP="0018472B">
      <w:pPr>
        <w:pStyle w:val="Reference"/>
        <w:rPr>
          <w:lang w:eastAsia="ko-KR"/>
        </w:rPr>
      </w:pPr>
      <w:bookmarkStart w:id="7" w:name="_Ref387598246"/>
      <w:r>
        <w:rPr>
          <w:lang w:eastAsia="ko-KR"/>
        </w:rPr>
        <w:t>3GPP TS 45.003, v12.</w:t>
      </w:r>
      <w:r w:rsidR="0089784C">
        <w:rPr>
          <w:lang w:eastAsia="ko-KR"/>
        </w:rPr>
        <w:t>1</w:t>
      </w:r>
      <w:r>
        <w:rPr>
          <w:lang w:eastAsia="ko-KR"/>
        </w:rPr>
        <w:t>.0</w:t>
      </w:r>
      <w:bookmarkEnd w:id="7"/>
    </w:p>
    <w:sectPr w:rsidR="00741B23" w:rsidRPr="0018472B" w:rsidSect="002D4FA5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B31" w:rsidRDefault="00933B31">
      <w:r>
        <w:separator/>
      </w:r>
    </w:p>
  </w:endnote>
  <w:endnote w:type="continuationSeparator" w:id="0">
    <w:p w:rsidR="00933B31" w:rsidRDefault="0093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ime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749" w:rsidRDefault="00BD6749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75EA">
      <w:rPr>
        <w:rStyle w:val="PageNumber"/>
        <w:noProof/>
      </w:rPr>
      <w:t>2</w:t>
    </w:r>
    <w:r>
      <w:rPr>
        <w:rStyle w:val="PageNumber"/>
      </w:rPr>
      <w:fldChar w:fldCharType="end"/>
    </w:r>
    <w:bookmarkStart w:id="8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075EA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8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749" w:rsidRDefault="00BD6749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183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61837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B31" w:rsidRDefault="00933B31">
      <w:r>
        <w:separator/>
      </w:r>
    </w:p>
  </w:footnote>
  <w:footnote w:type="continuationSeparator" w:id="0">
    <w:p w:rsidR="00933B31" w:rsidRDefault="00933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749" w:rsidRPr="00DF06F2" w:rsidRDefault="00BD6749" w:rsidP="00EA60C1">
    <w:pPr>
      <w:pStyle w:val="Header"/>
      <w:rPr>
        <w:lang w:val="sv-SE"/>
      </w:rPr>
    </w:pPr>
    <w:r w:rsidRPr="00DF06F2">
      <w:rPr>
        <w:lang w:val="sv-SE"/>
      </w:rPr>
      <w:t>3GPP TSG GERAN#6</w:t>
    </w:r>
    <w:r>
      <w:rPr>
        <w:lang w:val="sv-SE"/>
      </w:rPr>
      <w:t>2</w:t>
    </w:r>
    <w:r w:rsidRPr="00DF06F2">
      <w:rPr>
        <w:lang w:val="sv-SE"/>
      </w:rPr>
      <w:tab/>
    </w:r>
    <w:r w:rsidRPr="00DF06F2">
      <w:rPr>
        <w:lang w:val="sv-SE"/>
      </w:rPr>
      <w:tab/>
      <w:t>Tdoc GP-14</w:t>
    </w:r>
    <w:r>
      <w:rPr>
        <w:lang w:val="sv-SE"/>
      </w:rPr>
      <w:t>0</w:t>
    </w:r>
    <w:r w:rsidR="00161837">
      <w:rPr>
        <w:lang w:val="sv-SE"/>
      </w:rPr>
      <w:t>343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749" w:rsidRPr="00DF06F2" w:rsidRDefault="00BD6749" w:rsidP="0015360B">
    <w:pPr>
      <w:pStyle w:val="Header"/>
      <w:spacing w:after="0"/>
      <w:rPr>
        <w:lang w:val="sv-SE"/>
      </w:rPr>
    </w:pPr>
    <w:r w:rsidRPr="00DF06F2">
      <w:rPr>
        <w:lang w:val="sv-SE"/>
      </w:rPr>
      <w:t>3GPP TSG GERAN#6</w:t>
    </w:r>
    <w:r>
      <w:rPr>
        <w:lang w:val="sv-SE"/>
      </w:rPr>
      <w:t>2</w:t>
    </w:r>
    <w:r w:rsidRPr="00DF06F2">
      <w:rPr>
        <w:lang w:val="sv-SE"/>
      </w:rPr>
      <w:tab/>
    </w:r>
    <w:r w:rsidRPr="00DF06F2">
      <w:rPr>
        <w:lang w:val="sv-SE"/>
      </w:rPr>
      <w:tab/>
    </w:r>
    <w:r w:rsidRPr="00DF06F2">
      <w:rPr>
        <w:lang w:val="sv-SE"/>
      </w:rPr>
      <w:t>Tdoc GP-14</w:t>
    </w:r>
    <w:r>
      <w:rPr>
        <w:lang w:val="sv-SE"/>
      </w:rPr>
      <w:t>0</w:t>
    </w:r>
    <w:r w:rsidR="00161837">
      <w:rPr>
        <w:lang w:val="sv-SE"/>
      </w:rPr>
      <w:t>343</w:t>
    </w:r>
  </w:p>
  <w:p w:rsidR="00BD6749" w:rsidRDefault="00BD6749" w:rsidP="0015360B">
    <w:pPr>
      <w:pStyle w:val="Header"/>
      <w:spacing w:after="0"/>
    </w:pPr>
    <w:r>
      <w:t>Valencia, Spain</w:t>
    </w:r>
    <w:r>
      <w:tab/>
    </w:r>
    <w:r>
      <w:tab/>
      <w:t xml:space="preserve">Agenda Item </w:t>
    </w:r>
    <w:r w:rsidR="00161837">
      <w:t>7.1.5.2.2</w:t>
    </w:r>
  </w:p>
  <w:p w:rsidR="00BD6749" w:rsidRPr="00264773" w:rsidRDefault="00454C64" w:rsidP="0015360B">
    <w:pPr>
      <w:pStyle w:val="Header"/>
      <w:spacing w:after="0"/>
      <w:rPr>
        <w:snapToGrid w:val="0"/>
      </w:rPr>
    </w:pPr>
    <w:r>
      <w:t>26</w:t>
    </w:r>
    <w:r w:rsidRPr="00454C64">
      <w:rPr>
        <w:vertAlign w:val="superscript"/>
      </w:rPr>
      <w:t>th</w:t>
    </w:r>
    <w:r>
      <w:t xml:space="preserve"> - 30</w:t>
    </w:r>
    <w:r w:rsidRPr="00454C64">
      <w:rPr>
        <w:vertAlign w:val="superscript"/>
      </w:rPr>
      <w:t>th</w:t>
    </w:r>
    <w:r w:rsidR="00BD6749">
      <w:t xml:space="preserve"> May, 2014</w:t>
    </w:r>
    <w:r w:rsidR="00BD6749">
      <w:tab/>
    </w:r>
    <w:r w:rsidR="00BD6749">
      <w:tab/>
    </w:r>
    <w:r w:rsidR="00BD6749" w:rsidRPr="00A42C6E">
      <w:br/>
    </w:r>
    <w:bookmarkStart w:id="9" w:name="_Ref515183447"/>
    <w:bookmarkEnd w:id="9"/>
    <w:r w:rsidR="00BD6749" w:rsidRPr="0063067D">
      <w:t>Source: Ericsson</w:t>
    </w:r>
    <w:r w:rsidR="00BD6749" w:rsidRPr="003C587C">
      <w:rPr>
        <w:snapToGrid w:val="0"/>
        <w:color w:val="C0504D"/>
      </w:rPr>
      <w:tab/>
    </w:r>
    <w:r w:rsidR="00BD6749">
      <w:rPr>
        <w:snapToGrid w:val="0"/>
        <w:color w:val="C0504D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8C69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8AAC06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AC280C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14B55BF"/>
    <w:multiLevelType w:val="hybridMultilevel"/>
    <w:tmpl w:val="239673E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E93187"/>
    <w:multiLevelType w:val="hybridMultilevel"/>
    <w:tmpl w:val="74D81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2D5E6C"/>
    <w:multiLevelType w:val="hybridMultilevel"/>
    <w:tmpl w:val="548AAAB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6F04670"/>
    <w:multiLevelType w:val="hybridMultilevel"/>
    <w:tmpl w:val="03A2AA98"/>
    <w:lvl w:ilvl="0" w:tplc="A60CB4BA">
      <w:start w:val="1"/>
      <w:numFmt w:val="bullet"/>
      <w:lvlText w:val=""/>
      <w:lvlJc w:val="left"/>
      <w:pPr>
        <w:tabs>
          <w:tab w:val="num" w:pos="34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AB9049B"/>
    <w:multiLevelType w:val="hybridMultilevel"/>
    <w:tmpl w:val="BD3652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277ADC"/>
    <w:multiLevelType w:val="hybridMultilevel"/>
    <w:tmpl w:val="22CE8A5C"/>
    <w:lvl w:ilvl="0" w:tplc="A60CB4BA">
      <w:start w:val="1"/>
      <w:numFmt w:val="bullet"/>
      <w:lvlText w:val=""/>
      <w:lvlJc w:val="left"/>
      <w:pPr>
        <w:tabs>
          <w:tab w:val="num" w:pos="34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24D2815"/>
    <w:multiLevelType w:val="hybridMultilevel"/>
    <w:tmpl w:val="DCDC7832"/>
    <w:lvl w:ilvl="0" w:tplc="E4701D7A">
      <w:start w:val="1"/>
      <w:numFmt w:val="bullet"/>
      <w:lvlText w:val=""/>
      <w:lvlJc w:val="left"/>
      <w:pPr>
        <w:tabs>
          <w:tab w:val="num" w:pos="34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3260A0"/>
    <w:multiLevelType w:val="hybridMultilevel"/>
    <w:tmpl w:val="5C767F50"/>
    <w:lvl w:ilvl="0" w:tplc="AAC016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1E222C"/>
    <w:multiLevelType w:val="hybridMultilevel"/>
    <w:tmpl w:val="E274339E"/>
    <w:lvl w:ilvl="0" w:tplc="5E845734">
      <w:numFmt w:val="decimalZero"/>
      <w:lvlText w:val="%1"/>
      <w:lvlJc w:val="left"/>
      <w:pPr>
        <w:ind w:left="1365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6">
    <w:nsid w:val="29B9690F"/>
    <w:multiLevelType w:val="hybridMultilevel"/>
    <w:tmpl w:val="49F6CC0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A680A27"/>
    <w:multiLevelType w:val="hybridMultilevel"/>
    <w:tmpl w:val="9C2CEC06"/>
    <w:lvl w:ilvl="0" w:tplc="E7D6859E">
      <w:numFmt w:val="decimalZero"/>
      <w:lvlText w:val="%1"/>
      <w:lvlJc w:val="left"/>
      <w:pPr>
        <w:ind w:left="915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2B121F99"/>
    <w:multiLevelType w:val="hybridMultilevel"/>
    <w:tmpl w:val="C9BA6214"/>
    <w:lvl w:ilvl="0" w:tplc="E4701D7A">
      <w:start w:val="1"/>
      <w:numFmt w:val="bullet"/>
      <w:lvlText w:val=""/>
      <w:lvlJc w:val="left"/>
      <w:pPr>
        <w:tabs>
          <w:tab w:val="num" w:pos="34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BB5E16"/>
    <w:multiLevelType w:val="hybridMultilevel"/>
    <w:tmpl w:val="78B8BE14"/>
    <w:lvl w:ilvl="0" w:tplc="A7A4EE6A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B01BFA">
      <w:start w:val="687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A1107B14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6C6AF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8E2A86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540E6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F0501C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22B196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256F3D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2C9D3D4F"/>
    <w:multiLevelType w:val="hybridMultilevel"/>
    <w:tmpl w:val="6382FA94"/>
    <w:lvl w:ilvl="0" w:tplc="E4701D7A">
      <w:start w:val="1"/>
      <w:numFmt w:val="bullet"/>
      <w:lvlText w:val=""/>
      <w:lvlJc w:val="left"/>
      <w:pPr>
        <w:tabs>
          <w:tab w:val="num" w:pos="34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DD51EF"/>
    <w:multiLevelType w:val="hybridMultilevel"/>
    <w:tmpl w:val="31029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5C1AC0"/>
    <w:multiLevelType w:val="hybridMultilevel"/>
    <w:tmpl w:val="CF987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CA5B03"/>
    <w:multiLevelType w:val="hybridMultilevel"/>
    <w:tmpl w:val="7CA8B32C"/>
    <w:lvl w:ilvl="0" w:tplc="E4701D7A">
      <w:start w:val="1"/>
      <w:numFmt w:val="bullet"/>
      <w:lvlText w:val=""/>
      <w:lvlJc w:val="left"/>
      <w:pPr>
        <w:tabs>
          <w:tab w:val="num" w:pos="34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8B2A84"/>
    <w:multiLevelType w:val="hybridMultilevel"/>
    <w:tmpl w:val="7D28C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A63D58"/>
    <w:multiLevelType w:val="hybridMultilevel"/>
    <w:tmpl w:val="99082CB0"/>
    <w:lvl w:ilvl="0" w:tplc="5456EC2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44E010B1"/>
    <w:multiLevelType w:val="hybridMultilevel"/>
    <w:tmpl w:val="F1EA33D0"/>
    <w:lvl w:ilvl="0" w:tplc="AAC0163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7E73968"/>
    <w:multiLevelType w:val="hybridMultilevel"/>
    <w:tmpl w:val="26C6BF0C"/>
    <w:lvl w:ilvl="0" w:tplc="8E00FD54">
      <w:start w:val="1"/>
      <w:numFmt w:val="decimalZero"/>
      <w:lvlText w:val="%1"/>
      <w:lvlJc w:val="left"/>
      <w:pPr>
        <w:ind w:left="1365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9">
    <w:nsid w:val="48BE59E5"/>
    <w:multiLevelType w:val="hybridMultilevel"/>
    <w:tmpl w:val="47CCF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624380"/>
    <w:multiLevelType w:val="hybridMultilevel"/>
    <w:tmpl w:val="76366ABC"/>
    <w:lvl w:ilvl="0" w:tplc="E4701D7A">
      <w:start w:val="1"/>
      <w:numFmt w:val="bullet"/>
      <w:lvlText w:val=""/>
      <w:lvlJc w:val="left"/>
      <w:pPr>
        <w:tabs>
          <w:tab w:val="num" w:pos="34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544E070F"/>
    <w:multiLevelType w:val="hybridMultilevel"/>
    <w:tmpl w:val="CC103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584983"/>
    <w:multiLevelType w:val="hybridMultilevel"/>
    <w:tmpl w:val="190AE228"/>
    <w:lvl w:ilvl="0" w:tplc="E4701D7A">
      <w:start w:val="1"/>
      <w:numFmt w:val="bullet"/>
      <w:lvlText w:val=""/>
      <w:lvlJc w:val="left"/>
      <w:pPr>
        <w:tabs>
          <w:tab w:val="num" w:pos="34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5A721C2"/>
    <w:multiLevelType w:val="hybridMultilevel"/>
    <w:tmpl w:val="82822B1E"/>
    <w:lvl w:ilvl="0" w:tplc="9DCE66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82A7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CC80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8C2A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39A0B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D3A4F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72C9E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476E7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6AA6E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5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97A69D7"/>
    <w:multiLevelType w:val="hybridMultilevel"/>
    <w:tmpl w:val="399A4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D45501"/>
    <w:multiLevelType w:val="hybridMultilevel"/>
    <w:tmpl w:val="4D5E88D4"/>
    <w:lvl w:ilvl="0" w:tplc="329A8A84">
      <w:numFmt w:val="decimalZero"/>
      <w:lvlText w:val="%1"/>
      <w:lvlJc w:val="left"/>
      <w:pPr>
        <w:ind w:left="915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8">
    <w:nsid w:val="677370E9"/>
    <w:multiLevelType w:val="hybridMultilevel"/>
    <w:tmpl w:val="B04CC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962D44"/>
    <w:multiLevelType w:val="hybridMultilevel"/>
    <w:tmpl w:val="B12EE2C8"/>
    <w:lvl w:ilvl="0" w:tplc="A60CB4BA">
      <w:start w:val="1"/>
      <w:numFmt w:val="bullet"/>
      <w:lvlText w:val=""/>
      <w:lvlJc w:val="left"/>
      <w:pPr>
        <w:tabs>
          <w:tab w:val="num" w:pos="34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183FA6"/>
    <w:multiLevelType w:val="hybridMultilevel"/>
    <w:tmpl w:val="3DF8B14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2F2354"/>
    <w:multiLevelType w:val="hybridMultilevel"/>
    <w:tmpl w:val="31BEB7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3C06E2F"/>
    <w:multiLevelType w:val="hybridMultilevel"/>
    <w:tmpl w:val="97343A76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D73F1C"/>
    <w:multiLevelType w:val="hybridMultilevel"/>
    <w:tmpl w:val="A76EAE2A"/>
    <w:lvl w:ilvl="0" w:tplc="040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5087EFA"/>
    <w:multiLevelType w:val="hybridMultilevel"/>
    <w:tmpl w:val="32ECE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85F1830"/>
    <w:multiLevelType w:val="hybridMultilevel"/>
    <w:tmpl w:val="93049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31"/>
  </w:num>
  <w:num w:numId="7">
    <w:abstractNumId w:val="12"/>
  </w:num>
  <w:num w:numId="8">
    <w:abstractNumId w:val="26"/>
  </w:num>
  <w:num w:numId="9">
    <w:abstractNumId w:val="35"/>
  </w:num>
  <w:num w:numId="10">
    <w:abstractNumId w:val="45"/>
  </w:num>
  <w:num w:numId="11">
    <w:abstractNumId w:val="18"/>
  </w:num>
  <w:num w:numId="12">
    <w:abstractNumId w:val="23"/>
  </w:num>
  <w:num w:numId="13">
    <w:abstractNumId w:val="30"/>
  </w:num>
  <w:num w:numId="14">
    <w:abstractNumId w:val="13"/>
  </w:num>
  <w:num w:numId="15">
    <w:abstractNumId w:val="0"/>
  </w:num>
  <w:num w:numId="16">
    <w:abstractNumId w:val="25"/>
  </w:num>
  <w:num w:numId="17">
    <w:abstractNumId w:val="33"/>
  </w:num>
  <w:num w:numId="18">
    <w:abstractNumId w:val="20"/>
  </w:num>
  <w:num w:numId="19">
    <w:abstractNumId w:val="9"/>
  </w:num>
  <w:num w:numId="20">
    <w:abstractNumId w:val="11"/>
  </w:num>
  <w:num w:numId="21">
    <w:abstractNumId w:val="16"/>
  </w:num>
  <w:num w:numId="22">
    <w:abstractNumId w:val="39"/>
  </w:num>
  <w:num w:numId="23">
    <w:abstractNumId w:val="46"/>
  </w:num>
  <w:num w:numId="24">
    <w:abstractNumId w:val="42"/>
  </w:num>
  <w:num w:numId="25">
    <w:abstractNumId w:val="40"/>
  </w:num>
  <w:num w:numId="26">
    <w:abstractNumId w:val="6"/>
  </w:num>
  <w:num w:numId="27">
    <w:abstractNumId w:val="21"/>
  </w:num>
  <w:num w:numId="28">
    <w:abstractNumId w:val="29"/>
  </w:num>
  <w:num w:numId="29">
    <w:abstractNumId w:val="17"/>
  </w:num>
  <w:num w:numId="30">
    <w:abstractNumId w:val="37"/>
  </w:num>
  <w:num w:numId="31">
    <w:abstractNumId w:val="28"/>
  </w:num>
  <w:num w:numId="32">
    <w:abstractNumId w:val="15"/>
  </w:num>
  <w:num w:numId="33">
    <w:abstractNumId w:val="44"/>
  </w:num>
  <w:num w:numId="34">
    <w:abstractNumId w:val="32"/>
  </w:num>
  <w:num w:numId="35">
    <w:abstractNumId w:val="31"/>
  </w:num>
  <w:num w:numId="36">
    <w:abstractNumId w:val="36"/>
  </w:num>
  <w:num w:numId="37">
    <w:abstractNumId w:val="14"/>
  </w:num>
  <w:num w:numId="38">
    <w:abstractNumId w:val="27"/>
  </w:num>
  <w:num w:numId="39">
    <w:abstractNumId w:val="8"/>
  </w:num>
  <w:num w:numId="40">
    <w:abstractNumId w:val="43"/>
  </w:num>
  <w:num w:numId="41">
    <w:abstractNumId w:val="19"/>
  </w:num>
  <w:num w:numId="42">
    <w:abstractNumId w:val="7"/>
  </w:num>
  <w:num w:numId="43">
    <w:abstractNumId w:val="22"/>
  </w:num>
  <w:num w:numId="44">
    <w:abstractNumId w:val="34"/>
  </w:num>
  <w:num w:numId="45">
    <w:abstractNumId w:val="38"/>
  </w:num>
  <w:num w:numId="46">
    <w:abstractNumId w:val="24"/>
  </w:num>
  <w:num w:numId="47">
    <w:abstractNumId w:val="41"/>
  </w:num>
  <w:num w:numId="4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37D"/>
    <w:rsid w:val="0000262D"/>
    <w:rsid w:val="00003D56"/>
    <w:rsid w:val="00004093"/>
    <w:rsid w:val="00005E4C"/>
    <w:rsid w:val="00006EDB"/>
    <w:rsid w:val="0000723E"/>
    <w:rsid w:val="0000734A"/>
    <w:rsid w:val="00007639"/>
    <w:rsid w:val="00007A29"/>
    <w:rsid w:val="00007FB7"/>
    <w:rsid w:val="000101FA"/>
    <w:rsid w:val="00010AB5"/>
    <w:rsid w:val="00010EEF"/>
    <w:rsid w:val="00011482"/>
    <w:rsid w:val="0001175D"/>
    <w:rsid w:val="00011DEE"/>
    <w:rsid w:val="00012730"/>
    <w:rsid w:val="0001283C"/>
    <w:rsid w:val="000140A6"/>
    <w:rsid w:val="00015C59"/>
    <w:rsid w:val="00015D3A"/>
    <w:rsid w:val="00016C26"/>
    <w:rsid w:val="00020593"/>
    <w:rsid w:val="00020EAD"/>
    <w:rsid w:val="000217A5"/>
    <w:rsid w:val="00021948"/>
    <w:rsid w:val="000223F4"/>
    <w:rsid w:val="000231A1"/>
    <w:rsid w:val="00023CB2"/>
    <w:rsid w:val="00023F23"/>
    <w:rsid w:val="0002404E"/>
    <w:rsid w:val="000249AF"/>
    <w:rsid w:val="00024F2D"/>
    <w:rsid w:val="00026F40"/>
    <w:rsid w:val="0002746B"/>
    <w:rsid w:val="0002751E"/>
    <w:rsid w:val="000301DD"/>
    <w:rsid w:val="00032747"/>
    <w:rsid w:val="00033D65"/>
    <w:rsid w:val="00033ED2"/>
    <w:rsid w:val="00034E29"/>
    <w:rsid w:val="00036FBD"/>
    <w:rsid w:val="0004021D"/>
    <w:rsid w:val="00040D1C"/>
    <w:rsid w:val="00042C72"/>
    <w:rsid w:val="000432B9"/>
    <w:rsid w:val="000476F1"/>
    <w:rsid w:val="00051509"/>
    <w:rsid w:val="0005267D"/>
    <w:rsid w:val="00052FC5"/>
    <w:rsid w:val="00055A72"/>
    <w:rsid w:val="000561FD"/>
    <w:rsid w:val="0005639E"/>
    <w:rsid w:val="000568B3"/>
    <w:rsid w:val="00056921"/>
    <w:rsid w:val="00056D4F"/>
    <w:rsid w:val="00057B8E"/>
    <w:rsid w:val="00057BFE"/>
    <w:rsid w:val="00057CF3"/>
    <w:rsid w:val="00060517"/>
    <w:rsid w:val="000605A5"/>
    <w:rsid w:val="000615EC"/>
    <w:rsid w:val="000617ED"/>
    <w:rsid w:val="000632A2"/>
    <w:rsid w:val="000635EE"/>
    <w:rsid w:val="000654F1"/>
    <w:rsid w:val="00065596"/>
    <w:rsid w:val="0006577E"/>
    <w:rsid w:val="00065FC7"/>
    <w:rsid w:val="00067CE3"/>
    <w:rsid w:val="00070721"/>
    <w:rsid w:val="000711CC"/>
    <w:rsid w:val="00071548"/>
    <w:rsid w:val="00071AF4"/>
    <w:rsid w:val="00071E5B"/>
    <w:rsid w:val="00072BAE"/>
    <w:rsid w:val="00072CB3"/>
    <w:rsid w:val="00074479"/>
    <w:rsid w:val="00074B5F"/>
    <w:rsid w:val="0008045A"/>
    <w:rsid w:val="00081989"/>
    <w:rsid w:val="00081D0E"/>
    <w:rsid w:val="00081DF7"/>
    <w:rsid w:val="00082CF2"/>
    <w:rsid w:val="00083CB7"/>
    <w:rsid w:val="00084917"/>
    <w:rsid w:val="00085559"/>
    <w:rsid w:val="00085B0D"/>
    <w:rsid w:val="00085F02"/>
    <w:rsid w:val="000861F1"/>
    <w:rsid w:val="0008658A"/>
    <w:rsid w:val="000865DB"/>
    <w:rsid w:val="00087BE7"/>
    <w:rsid w:val="00090398"/>
    <w:rsid w:val="00091E68"/>
    <w:rsid w:val="00092A1E"/>
    <w:rsid w:val="000976AC"/>
    <w:rsid w:val="000A107F"/>
    <w:rsid w:val="000A2AF0"/>
    <w:rsid w:val="000A4168"/>
    <w:rsid w:val="000A4656"/>
    <w:rsid w:val="000A614E"/>
    <w:rsid w:val="000A764B"/>
    <w:rsid w:val="000A78C7"/>
    <w:rsid w:val="000A7BFE"/>
    <w:rsid w:val="000A7C66"/>
    <w:rsid w:val="000B0822"/>
    <w:rsid w:val="000B0D3D"/>
    <w:rsid w:val="000B282D"/>
    <w:rsid w:val="000B39FB"/>
    <w:rsid w:val="000B3D19"/>
    <w:rsid w:val="000B480F"/>
    <w:rsid w:val="000B4A93"/>
    <w:rsid w:val="000B4CA8"/>
    <w:rsid w:val="000B60B6"/>
    <w:rsid w:val="000B62EB"/>
    <w:rsid w:val="000B6AA3"/>
    <w:rsid w:val="000B74A0"/>
    <w:rsid w:val="000B794A"/>
    <w:rsid w:val="000B7AE0"/>
    <w:rsid w:val="000C01CF"/>
    <w:rsid w:val="000C0714"/>
    <w:rsid w:val="000C0EF3"/>
    <w:rsid w:val="000C1DEF"/>
    <w:rsid w:val="000C246D"/>
    <w:rsid w:val="000C4455"/>
    <w:rsid w:val="000C53C6"/>
    <w:rsid w:val="000C68E2"/>
    <w:rsid w:val="000C6A6F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966"/>
    <w:rsid w:val="000D6A70"/>
    <w:rsid w:val="000D7C96"/>
    <w:rsid w:val="000D7EFF"/>
    <w:rsid w:val="000E018F"/>
    <w:rsid w:val="000E0287"/>
    <w:rsid w:val="000E2BA1"/>
    <w:rsid w:val="000E4B25"/>
    <w:rsid w:val="000E4DE7"/>
    <w:rsid w:val="000E501F"/>
    <w:rsid w:val="000E52B9"/>
    <w:rsid w:val="000E7150"/>
    <w:rsid w:val="000E7410"/>
    <w:rsid w:val="000E768C"/>
    <w:rsid w:val="000E7B3A"/>
    <w:rsid w:val="000F0049"/>
    <w:rsid w:val="000F0540"/>
    <w:rsid w:val="000F28EE"/>
    <w:rsid w:val="000F493B"/>
    <w:rsid w:val="000F4D16"/>
    <w:rsid w:val="000F55FA"/>
    <w:rsid w:val="000F56BC"/>
    <w:rsid w:val="000F57C1"/>
    <w:rsid w:val="000F5E70"/>
    <w:rsid w:val="000F788A"/>
    <w:rsid w:val="000F7B3D"/>
    <w:rsid w:val="000F7B5A"/>
    <w:rsid w:val="00100EDF"/>
    <w:rsid w:val="00101EDB"/>
    <w:rsid w:val="0010266B"/>
    <w:rsid w:val="00102A08"/>
    <w:rsid w:val="001038AA"/>
    <w:rsid w:val="00103A6D"/>
    <w:rsid w:val="0010421D"/>
    <w:rsid w:val="001043EF"/>
    <w:rsid w:val="0010477A"/>
    <w:rsid w:val="00104E41"/>
    <w:rsid w:val="00105E9B"/>
    <w:rsid w:val="001116D8"/>
    <w:rsid w:val="00111AD5"/>
    <w:rsid w:val="0011294F"/>
    <w:rsid w:val="001132C2"/>
    <w:rsid w:val="001148F8"/>
    <w:rsid w:val="0011683C"/>
    <w:rsid w:val="001207F6"/>
    <w:rsid w:val="001223FB"/>
    <w:rsid w:val="00123AD8"/>
    <w:rsid w:val="00124767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379C0"/>
    <w:rsid w:val="00140B83"/>
    <w:rsid w:val="00142452"/>
    <w:rsid w:val="00144049"/>
    <w:rsid w:val="00144558"/>
    <w:rsid w:val="001447A3"/>
    <w:rsid w:val="001449B8"/>
    <w:rsid w:val="00145990"/>
    <w:rsid w:val="00146503"/>
    <w:rsid w:val="00146961"/>
    <w:rsid w:val="001474F8"/>
    <w:rsid w:val="00147B66"/>
    <w:rsid w:val="001503CA"/>
    <w:rsid w:val="00150483"/>
    <w:rsid w:val="001519E1"/>
    <w:rsid w:val="00152BC4"/>
    <w:rsid w:val="0015321A"/>
    <w:rsid w:val="001532B3"/>
    <w:rsid w:val="0015360B"/>
    <w:rsid w:val="00153851"/>
    <w:rsid w:val="001547D7"/>
    <w:rsid w:val="00154A3E"/>
    <w:rsid w:val="001552A7"/>
    <w:rsid w:val="00155385"/>
    <w:rsid w:val="001561D6"/>
    <w:rsid w:val="00157ED0"/>
    <w:rsid w:val="00157F3D"/>
    <w:rsid w:val="00161184"/>
    <w:rsid w:val="00161837"/>
    <w:rsid w:val="00162633"/>
    <w:rsid w:val="00163635"/>
    <w:rsid w:val="00163CAC"/>
    <w:rsid w:val="00163E27"/>
    <w:rsid w:val="001648B6"/>
    <w:rsid w:val="00164B61"/>
    <w:rsid w:val="00164E81"/>
    <w:rsid w:val="00164FE3"/>
    <w:rsid w:val="001650C3"/>
    <w:rsid w:val="0017195E"/>
    <w:rsid w:val="00171E47"/>
    <w:rsid w:val="001721F5"/>
    <w:rsid w:val="00172562"/>
    <w:rsid w:val="00173B04"/>
    <w:rsid w:val="00173BF5"/>
    <w:rsid w:val="00174A53"/>
    <w:rsid w:val="00174B91"/>
    <w:rsid w:val="00175A90"/>
    <w:rsid w:val="00176DD7"/>
    <w:rsid w:val="00177662"/>
    <w:rsid w:val="00177B39"/>
    <w:rsid w:val="00182EA3"/>
    <w:rsid w:val="001841E7"/>
    <w:rsid w:val="0018472B"/>
    <w:rsid w:val="0018501E"/>
    <w:rsid w:val="001857EC"/>
    <w:rsid w:val="001865CD"/>
    <w:rsid w:val="00186A0D"/>
    <w:rsid w:val="00186BB6"/>
    <w:rsid w:val="001879A6"/>
    <w:rsid w:val="00187FFC"/>
    <w:rsid w:val="00190A21"/>
    <w:rsid w:val="00190AED"/>
    <w:rsid w:val="001919BD"/>
    <w:rsid w:val="00192386"/>
    <w:rsid w:val="0019274D"/>
    <w:rsid w:val="0019378B"/>
    <w:rsid w:val="00193BE6"/>
    <w:rsid w:val="0019426B"/>
    <w:rsid w:val="00194427"/>
    <w:rsid w:val="00194946"/>
    <w:rsid w:val="00196B77"/>
    <w:rsid w:val="001973C3"/>
    <w:rsid w:val="001A14DB"/>
    <w:rsid w:val="001A31E6"/>
    <w:rsid w:val="001A3981"/>
    <w:rsid w:val="001A3F76"/>
    <w:rsid w:val="001A456B"/>
    <w:rsid w:val="001A68ED"/>
    <w:rsid w:val="001A74BA"/>
    <w:rsid w:val="001B033B"/>
    <w:rsid w:val="001B11C2"/>
    <w:rsid w:val="001B1402"/>
    <w:rsid w:val="001B17B1"/>
    <w:rsid w:val="001B1A12"/>
    <w:rsid w:val="001B4E2B"/>
    <w:rsid w:val="001C03F9"/>
    <w:rsid w:val="001C0F49"/>
    <w:rsid w:val="001C1369"/>
    <w:rsid w:val="001C1851"/>
    <w:rsid w:val="001C2F0C"/>
    <w:rsid w:val="001C34D8"/>
    <w:rsid w:val="001C4C18"/>
    <w:rsid w:val="001C51B3"/>
    <w:rsid w:val="001C69AC"/>
    <w:rsid w:val="001C6EDC"/>
    <w:rsid w:val="001C75B7"/>
    <w:rsid w:val="001C76E9"/>
    <w:rsid w:val="001D01D4"/>
    <w:rsid w:val="001D18E1"/>
    <w:rsid w:val="001D1BBC"/>
    <w:rsid w:val="001D26AD"/>
    <w:rsid w:val="001D305D"/>
    <w:rsid w:val="001D38B9"/>
    <w:rsid w:val="001D395A"/>
    <w:rsid w:val="001D3DA5"/>
    <w:rsid w:val="001D3E1B"/>
    <w:rsid w:val="001D49CD"/>
    <w:rsid w:val="001D6932"/>
    <w:rsid w:val="001D6B9A"/>
    <w:rsid w:val="001D6E31"/>
    <w:rsid w:val="001D7CFD"/>
    <w:rsid w:val="001E071B"/>
    <w:rsid w:val="001E0C62"/>
    <w:rsid w:val="001E1017"/>
    <w:rsid w:val="001E1D0F"/>
    <w:rsid w:val="001E3248"/>
    <w:rsid w:val="001E39D2"/>
    <w:rsid w:val="001E4193"/>
    <w:rsid w:val="001E50C4"/>
    <w:rsid w:val="001E5F92"/>
    <w:rsid w:val="001E6232"/>
    <w:rsid w:val="001E62FE"/>
    <w:rsid w:val="001F00FD"/>
    <w:rsid w:val="001F3C8B"/>
    <w:rsid w:val="001F4591"/>
    <w:rsid w:val="001F57DC"/>
    <w:rsid w:val="001F5CA6"/>
    <w:rsid w:val="001F5CEA"/>
    <w:rsid w:val="001F63D4"/>
    <w:rsid w:val="001F7512"/>
    <w:rsid w:val="001F78BD"/>
    <w:rsid w:val="001F7CCA"/>
    <w:rsid w:val="00200091"/>
    <w:rsid w:val="00200D5A"/>
    <w:rsid w:val="002017AC"/>
    <w:rsid w:val="00201A32"/>
    <w:rsid w:val="002020F1"/>
    <w:rsid w:val="00203434"/>
    <w:rsid w:val="002039AF"/>
    <w:rsid w:val="00205FC8"/>
    <w:rsid w:val="0020665C"/>
    <w:rsid w:val="0020681A"/>
    <w:rsid w:val="00206B48"/>
    <w:rsid w:val="0020716D"/>
    <w:rsid w:val="00210159"/>
    <w:rsid w:val="00211DCC"/>
    <w:rsid w:val="00212200"/>
    <w:rsid w:val="002138FD"/>
    <w:rsid w:val="00213B0D"/>
    <w:rsid w:val="00214891"/>
    <w:rsid w:val="00216391"/>
    <w:rsid w:val="002163DA"/>
    <w:rsid w:val="002175C4"/>
    <w:rsid w:val="002203A4"/>
    <w:rsid w:val="00220D2A"/>
    <w:rsid w:val="00223B6C"/>
    <w:rsid w:val="00223BEE"/>
    <w:rsid w:val="00223DD7"/>
    <w:rsid w:val="002243A4"/>
    <w:rsid w:val="00224427"/>
    <w:rsid w:val="0022497A"/>
    <w:rsid w:val="0022528A"/>
    <w:rsid w:val="00225DB2"/>
    <w:rsid w:val="002301B3"/>
    <w:rsid w:val="0023073F"/>
    <w:rsid w:val="00231C28"/>
    <w:rsid w:val="00231EC7"/>
    <w:rsid w:val="00232177"/>
    <w:rsid w:val="0023242F"/>
    <w:rsid w:val="00233DA4"/>
    <w:rsid w:val="00235459"/>
    <w:rsid w:val="00236915"/>
    <w:rsid w:val="00237FAE"/>
    <w:rsid w:val="00240E3E"/>
    <w:rsid w:val="00240EC4"/>
    <w:rsid w:val="0024107F"/>
    <w:rsid w:val="0024126D"/>
    <w:rsid w:val="0024169A"/>
    <w:rsid w:val="00242D87"/>
    <w:rsid w:val="00244060"/>
    <w:rsid w:val="002446A2"/>
    <w:rsid w:val="00244D9E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41F1"/>
    <w:rsid w:val="002559B1"/>
    <w:rsid w:val="00256007"/>
    <w:rsid w:val="00256299"/>
    <w:rsid w:val="002576BD"/>
    <w:rsid w:val="00257FBB"/>
    <w:rsid w:val="00260BC9"/>
    <w:rsid w:val="00261913"/>
    <w:rsid w:val="00262178"/>
    <w:rsid w:val="002621FD"/>
    <w:rsid w:val="002627A6"/>
    <w:rsid w:val="002628FE"/>
    <w:rsid w:val="002636EC"/>
    <w:rsid w:val="00264773"/>
    <w:rsid w:val="002654E0"/>
    <w:rsid w:val="002665C9"/>
    <w:rsid w:val="00266778"/>
    <w:rsid w:val="0026749A"/>
    <w:rsid w:val="00267958"/>
    <w:rsid w:val="002708FE"/>
    <w:rsid w:val="00271C0B"/>
    <w:rsid w:val="00273315"/>
    <w:rsid w:val="0027392B"/>
    <w:rsid w:val="002747FC"/>
    <w:rsid w:val="00275A0A"/>
    <w:rsid w:val="00276C25"/>
    <w:rsid w:val="0027726F"/>
    <w:rsid w:val="0028055C"/>
    <w:rsid w:val="00280D07"/>
    <w:rsid w:val="002820AD"/>
    <w:rsid w:val="00282F72"/>
    <w:rsid w:val="00283416"/>
    <w:rsid w:val="00284C25"/>
    <w:rsid w:val="00285F61"/>
    <w:rsid w:val="00285F94"/>
    <w:rsid w:val="0028621E"/>
    <w:rsid w:val="00286A78"/>
    <w:rsid w:val="0029129A"/>
    <w:rsid w:val="002923B3"/>
    <w:rsid w:val="002926DA"/>
    <w:rsid w:val="002937E7"/>
    <w:rsid w:val="00293EA6"/>
    <w:rsid w:val="00294DF7"/>
    <w:rsid w:val="002952AF"/>
    <w:rsid w:val="002958D5"/>
    <w:rsid w:val="002967C3"/>
    <w:rsid w:val="00296BAE"/>
    <w:rsid w:val="00296C13"/>
    <w:rsid w:val="00297B7A"/>
    <w:rsid w:val="002A00C8"/>
    <w:rsid w:val="002A21A2"/>
    <w:rsid w:val="002A235E"/>
    <w:rsid w:val="002A2719"/>
    <w:rsid w:val="002A297B"/>
    <w:rsid w:val="002A2D05"/>
    <w:rsid w:val="002A428F"/>
    <w:rsid w:val="002A4C0A"/>
    <w:rsid w:val="002A4DCC"/>
    <w:rsid w:val="002A53F5"/>
    <w:rsid w:val="002A7482"/>
    <w:rsid w:val="002B111F"/>
    <w:rsid w:val="002B1B4D"/>
    <w:rsid w:val="002B20B6"/>
    <w:rsid w:val="002B2339"/>
    <w:rsid w:val="002B32CD"/>
    <w:rsid w:val="002B341F"/>
    <w:rsid w:val="002B61FD"/>
    <w:rsid w:val="002B694A"/>
    <w:rsid w:val="002B6A64"/>
    <w:rsid w:val="002B7360"/>
    <w:rsid w:val="002C0369"/>
    <w:rsid w:val="002C0B6E"/>
    <w:rsid w:val="002C168B"/>
    <w:rsid w:val="002C381E"/>
    <w:rsid w:val="002C631C"/>
    <w:rsid w:val="002C6CB3"/>
    <w:rsid w:val="002C6E37"/>
    <w:rsid w:val="002C790C"/>
    <w:rsid w:val="002C7B47"/>
    <w:rsid w:val="002D0B3A"/>
    <w:rsid w:val="002D11D4"/>
    <w:rsid w:val="002D19D8"/>
    <w:rsid w:val="002D2269"/>
    <w:rsid w:val="002D28DA"/>
    <w:rsid w:val="002D32A3"/>
    <w:rsid w:val="002D36A7"/>
    <w:rsid w:val="002D36D3"/>
    <w:rsid w:val="002D44F8"/>
    <w:rsid w:val="002D4822"/>
    <w:rsid w:val="002D4FA5"/>
    <w:rsid w:val="002D50DF"/>
    <w:rsid w:val="002D5B56"/>
    <w:rsid w:val="002D6F5D"/>
    <w:rsid w:val="002D70C6"/>
    <w:rsid w:val="002D784B"/>
    <w:rsid w:val="002E2199"/>
    <w:rsid w:val="002E253A"/>
    <w:rsid w:val="002E43B2"/>
    <w:rsid w:val="002E4DD7"/>
    <w:rsid w:val="002E5869"/>
    <w:rsid w:val="002E6E59"/>
    <w:rsid w:val="002F0AD0"/>
    <w:rsid w:val="002F0D0E"/>
    <w:rsid w:val="002F1070"/>
    <w:rsid w:val="002F14AC"/>
    <w:rsid w:val="002F2A7F"/>
    <w:rsid w:val="002F3D10"/>
    <w:rsid w:val="002F42F7"/>
    <w:rsid w:val="002F46DF"/>
    <w:rsid w:val="002F547E"/>
    <w:rsid w:val="002F5675"/>
    <w:rsid w:val="002F56F8"/>
    <w:rsid w:val="002F5735"/>
    <w:rsid w:val="002F59CF"/>
    <w:rsid w:val="002F69C2"/>
    <w:rsid w:val="002F6E90"/>
    <w:rsid w:val="00300664"/>
    <w:rsid w:val="0030162B"/>
    <w:rsid w:val="00302C82"/>
    <w:rsid w:val="003036ED"/>
    <w:rsid w:val="0030404B"/>
    <w:rsid w:val="003040F0"/>
    <w:rsid w:val="00304465"/>
    <w:rsid w:val="003063A5"/>
    <w:rsid w:val="00307D88"/>
    <w:rsid w:val="003107ED"/>
    <w:rsid w:val="00310BFD"/>
    <w:rsid w:val="003119CA"/>
    <w:rsid w:val="00312FC6"/>
    <w:rsid w:val="003134BB"/>
    <w:rsid w:val="00313A9F"/>
    <w:rsid w:val="00314275"/>
    <w:rsid w:val="003149A6"/>
    <w:rsid w:val="00314C6E"/>
    <w:rsid w:val="00315D93"/>
    <w:rsid w:val="003232C4"/>
    <w:rsid w:val="003240AF"/>
    <w:rsid w:val="003256BA"/>
    <w:rsid w:val="00326141"/>
    <w:rsid w:val="00326B87"/>
    <w:rsid w:val="00326F52"/>
    <w:rsid w:val="00327449"/>
    <w:rsid w:val="00330D9F"/>
    <w:rsid w:val="00332B8E"/>
    <w:rsid w:val="00332D69"/>
    <w:rsid w:val="00332D95"/>
    <w:rsid w:val="0033417A"/>
    <w:rsid w:val="0033483E"/>
    <w:rsid w:val="0033500A"/>
    <w:rsid w:val="003351BB"/>
    <w:rsid w:val="00335A7F"/>
    <w:rsid w:val="00335D65"/>
    <w:rsid w:val="00336117"/>
    <w:rsid w:val="003377A3"/>
    <w:rsid w:val="00337A5E"/>
    <w:rsid w:val="003401A9"/>
    <w:rsid w:val="003430FE"/>
    <w:rsid w:val="00343A5A"/>
    <w:rsid w:val="00343AA7"/>
    <w:rsid w:val="0034451D"/>
    <w:rsid w:val="003448AF"/>
    <w:rsid w:val="00344A53"/>
    <w:rsid w:val="003468BC"/>
    <w:rsid w:val="00346C12"/>
    <w:rsid w:val="00346D5D"/>
    <w:rsid w:val="003500A7"/>
    <w:rsid w:val="003505AE"/>
    <w:rsid w:val="00351194"/>
    <w:rsid w:val="00351BAD"/>
    <w:rsid w:val="00353169"/>
    <w:rsid w:val="00353745"/>
    <w:rsid w:val="003549E9"/>
    <w:rsid w:val="00356ED2"/>
    <w:rsid w:val="00360675"/>
    <w:rsid w:val="00360E32"/>
    <w:rsid w:val="00362C4C"/>
    <w:rsid w:val="00362C5C"/>
    <w:rsid w:val="00364223"/>
    <w:rsid w:val="0036530C"/>
    <w:rsid w:val="00366419"/>
    <w:rsid w:val="00366FA2"/>
    <w:rsid w:val="003670BA"/>
    <w:rsid w:val="0037008F"/>
    <w:rsid w:val="00370203"/>
    <w:rsid w:val="00370AA6"/>
    <w:rsid w:val="00370BC2"/>
    <w:rsid w:val="003717E1"/>
    <w:rsid w:val="00371E9D"/>
    <w:rsid w:val="003725DB"/>
    <w:rsid w:val="00372ED8"/>
    <w:rsid w:val="0037329F"/>
    <w:rsid w:val="00373F48"/>
    <w:rsid w:val="0037417F"/>
    <w:rsid w:val="003745BC"/>
    <w:rsid w:val="00374960"/>
    <w:rsid w:val="0037532B"/>
    <w:rsid w:val="00375504"/>
    <w:rsid w:val="00377052"/>
    <w:rsid w:val="003772EB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69F6"/>
    <w:rsid w:val="00387083"/>
    <w:rsid w:val="00387141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1913"/>
    <w:rsid w:val="003A26EA"/>
    <w:rsid w:val="003A3E09"/>
    <w:rsid w:val="003A3F08"/>
    <w:rsid w:val="003A4759"/>
    <w:rsid w:val="003A4956"/>
    <w:rsid w:val="003A50A4"/>
    <w:rsid w:val="003A6957"/>
    <w:rsid w:val="003A75F6"/>
    <w:rsid w:val="003B0263"/>
    <w:rsid w:val="003B09A1"/>
    <w:rsid w:val="003B0C4D"/>
    <w:rsid w:val="003B1101"/>
    <w:rsid w:val="003B1908"/>
    <w:rsid w:val="003B2F9E"/>
    <w:rsid w:val="003B3392"/>
    <w:rsid w:val="003B4192"/>
    <w:rsid w:val="003B5EFE"/>
    <w:rsid w:val="003B6B51"/>
    <w:rsid w:val="003C0CB1"/>
    <w:rsid w:val="003C135C"/>
    <w:rsid w:val="003C184B"/>
    <w:rsid w:val="003C1B66"/>
    <w:rsid w:val="003C278D"/>
    <w:rsid w:val="003C4258"/>
    <w:rsid w:val="003C533F"/>
    <w:rsid w:val="003C56F6"/>
    <w:rsid w:val="003C587C"/>
    <w:rsid w:val="003D00E2"/>
    <w:rsid w:val="003D0379"/>
    <w:rsid w:val="003D3255"/>
    <w:rsid w:val="003D36E6"/>
    <w:rsid w:val="003D4600"/>
    <w:rsid w:val="003D50DE"/>
    <w:rsid w:val="003D5365"/>
    <w:rsid w:val="003D5851"/>
    <w:rsid w:val="003D6049"/>
    <w:rsid w:val="003D6392"/>
    <w:rsid w:val="003D7B26"/>
    <w:rsid w:val="003E0239"/>
    <w:rsid w:val="003E13BA"/>
    <w:rsid w:val="003E1AF7"/>
    <w:rsid w:val="003E2CE0"/>
    <w:rsid w:val="003E5917"/>
    <w:rsid w:val="003E6521"/>
    <w:rsid w:val="003E730A"/>
    <w:rsid w:val="003E7345"/>
    <w:rsid w:val="003F0C94"/>
    <w:rsid w:val="003F0E0F"/>
    <w:rsid w:val="003F10F2"/>
    <w:rsid w:val="003F216E"/>
    <w:rsid w:val="003F32B0"/>
    <w:rsid w:val="003F3F4C"/>
    <w:rsid w:val="003F655D"/>
    <w:rsid w:val="003F7BA3"/>
    <w:rsid w:val="00400BC0"/>
    <w:rsid w:val="00401248"/>
    <w:rsid w:val="00401B4C"/>
    <w:rsid w:val="00402ED5"/>
    <w:rsid w:val="004038C3"/>
    <w:rsid w:val="00403A4E"/>
    <w:rsid w:val="00410FA3"/>
    <w:rsid w:val="00411CBE"/>
    <w:rsid w:val="0041212A"/>
    <w:rsid w:val="00412C79"/>
    <w:rsid w:val="004131DC"/>
    <w:rsid w:val="00413D3D"/>
    <w:rsid w:val="00414A95"/>
    <w:rsid w:val="00414DEA"/>
    <w:rsid w:val="004172E4"/>
    <w:rsid w:val="00417764"/>
    <w:rsid w:val="00417771"/>
    <w:rsid w:val="00417899"/>
    <w:rsid w:val="00420564"/>
    <w:rsid w:val="004205EE"/>
    <w:rsid w:val="00420E5E"/>
    <w:rsid w:val="00421ED9"/>
    <w:rsid w:val="00422D60"/>
    <w:rsid w:val="00422F36"/>
    <w:rsid w:val="00423FCD"/>
    <w:rsid w:val="00426110"/>
    <w:rsid w:val="00426A4B"/>
    <w:rsid w:val="00427216"/>
    <w:rsid w:val="00427A22"/>
    <w:rsid w:val="00430122"/>
    <w:rsid w:val="004310B2"/>
    <w:rsid w:val="004326E0"/>
    <w:rsid w:val="004329A7"/>
    <w:rsid w:val="00432A46"/>
    <w:rsid w:val="00433BB1"/>
    <w:rsid w:val="00434F66"/>
    <w:rsid w:val="004359D8"/>
    <w:rsid w:val="004362AD"/>
    <w:rsid w:val="00436604"/>
    <w:rsid w:val="00436C08"/>
    <w:rsid w:val="00440418"/>
    <w:rsid w:val="0044129B"/>
    <w:rsid w:val="004431AE"/>
    <w:rsid w:val="00443815"/>
    <w:rsid w:val="00445B71"/>
    <w:rsid w:val="00446697"/>
    <w:rsid w:val="004507B0"/>
    <w:rsid w:val="0045102C"/>
    <w:rsid w:val="00451950"/>
    <w:rsid w:val="00452147"/>
    <w:rsid w:val="0045255E"/>
    <w:rsid w:val="004527ED"/>
    <w:rsid w:val="00452BC4"/>
    <w:rsid w:val="0045396F"/>
    <w:rsid w:val="00453A9A"/>
    <w:rsid w:val="00453FD2"/>
    <w:rsid w:val="004542FD"/>
    <w:rsid w:val="00454C64"/>
    <w:rsid w:val="00455156"/>
    <w:rsid w:val="00455DB6"/>
    <w:rsid w:val="00456014"/>
    <w:rsid w:val="004563F7"/>
    <w:rsid w:val="004600B0"/>
    <w:rsid w:val="00462CD5"/>
    <w:rsid w:val="00464B47"/>
    <w:rsid w:val="00465EC1"/>
    <w:rsid w:val="00466E53"/>
    <w:rsid w:val="00470004"/>
    <w:rsid w:val="004709FB"/>
    <w:rsid w:val="004714D2"/>
    <w:rsid w:val="00471C65"/>
    <w:rsid w:val="00472DBB"/>
    <w:rsid w:val="00472E97"/>
    <w:rsid w:val="00474DAD"/>
    <w:rsid w:val="00477BC7"/>
    <w:rsid w:val="00477E7F"/>
    <w:rsid w:val="00477F1D"/>
    <w:rsid w:val="0048047F"/>
    <w:rsid w:val="004807A0"/>
    <w:rsid w:val="00480A76"/>
    <w:rsid w:val="00481291"/>
    <w:rsid w:val="004819BD"/>
    <w:rsid w:val="00482735"/>
    <w:rsid w:val="00482BF3"/>
    <w:rsid w:val="00483D93"/>
    <w:rsid w:val="004842EE"/>
    <w:rsid w:val="0048529E"/>
    <w:rsid w:val="00485750"/>
    <w:rsid w:val="00485ADF"/>
    <w:rsid w:val="00485FB5"/>
    <w:rsid w:val="0048677A"/>
    <w:rsid w:val="00487A15"/>
    <w:rsid w:val="00490A59"/>
    <w:rsid w:val="00490C01"/>
    <w:rsid w:val="00490D92"/>
    <w:rsid w:val="0049190D"/>
    <w:rsid w:val="00493201"/>
    <w:rsid w:val="00493D9F"/>
    <w:rsid w:val="00493E26"/>
    <w:rsid w:val="00496582"/>
    <w:rsid w:val="00496A29"/>
    <w:rsid w:val="0049716D"/>
    <w:rsid w:val="00497742"/>
    <w:rsid w:val="004A53E3"/>
    <w:rsid w:val="004A58A2"/>
    <w:rsid w:val="004A60E2"/>
    <w:rsid w:val="004A69C8"/>
    <w:rsid w:val="004A7004"/>
    <w:rsid w:val="004B1554"/>
    <w:rsid w:val="004B3A1A"/>
    <w:rsid w:val="004B4802"/>
    <w:rsid w:val="004B560E"/>
    <w:rsid w:val="004B6C8B"/>
    <w:rsid w:val="004B7181"/>
    <w:rsid w:val="004C38D3"/>
    <w:rsid w:val="004C4B4D"/>
    <w:rsid w:val="004C4BF0"/>
    <w:rsid w:val="004C58AA"/>
    <w:rsid w:val="004C5A1F"/>
    <w:rsid w:val="004C641F"/>
    <w:rsid w:val="004C7679"/>
    <w:rsid w:val="004C7986"/>
    <w:rsid w:val="004D04B3"/>
    <w:rsid w:val="004D0CCA"/>
    <w:rsid w:val="004D25AA"/>
    <w:rsid w:val="004D3A07"/>
    <w:rsid w:val="004D3D26"/>
    <w:rsid w:val="004D429D"/>
    <w:rsid w:val="004D4D5C"/>
    <w:rsid w:val="004D4DB9"/>
    <w:rsid w:val="004D4F55"/>
    <w:rsid w:val="004D776E"/>
    <w:rsid w:val="004E024E"/>
    <w:rsid w:val="004E0F3C"/>
    <w:rsid w:val="004E1B1F"/>
    <w:rsid w:val="004E1B33"/>
    <w:rsid w:val="004E1E0A"/>
    <w:rsid w:val="004E3C72"/>
    <w:rsid w:val="004E3F9D"/>
    <w:rsid w:val="004E4AFD"/>
    <w:rsid w:val="004E55E7"/>
    <w:rsid w:val="004E6202"/>
    <w:rsid w:val="004E6D3C"/>
    <w:rsid w:val="004F0141"/>
    <w:rsid w:val="004F051E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F6E"/>
    <w:rsid w:val="0050149B"/>
    <w:rsid w:val="00504DA0"/>
    <w:rsid w:val="00504F29"/>
    <w:rsid w:val="005057E5"/>
    <w:rsid w:val="00505A2C"/>
    <w:rsid w:val="00505E76"/>
    <w:rsid w:val="00507936"/>
    <w:rsid w:val="00512D68"/>
    <w:rsid w:val="00514990"/>
    <w:rsid w:val="005150AE"/>
    <w:rsid w:val="00515139"/>
    <w:rsid w:val="005159BF"/>
    <w:rsid w:val="00515EF6"/>
    <w:rsid w:val="00516378"/>
    <w:rsid w:val="00516C54"/>
    <w:rsid w:val="00517EE8"/>
    <w:rsid w:val="00522448"/>
    <w:rsid w:val="0052248A"/>
    <w:rsid w:val="00522F17"/>
    <w:rsid w:val="00523AEF"/>
    <w:rsid w:val="00525053"/>
    <w:rsid w:val="00525A1A"/>
    <w:rsid w:val="00526421"/>
    <w:rsid w:val="005275BF"/>
    <w:rsid w:val="00527ECA"/>
    <w:rsid w:val="00530AA1"/>
    <w:rsid w:val="00530EB7"/>
    <w:rsid w:val="00530FA6"/>
    <w:rsid w:val="005320F5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528"/>
    <w:rsid w:val="00542758"/>
    <w:rsid w:val="00542A5B"/>
    <w:rsid w:val="0054313F"/>
    <w:rsid w:val="00543811"/>
    <w:rsid w:val="00543A92"/>
    <w:rsid w:val="00545ABA"/>
    <w:rsid w:val="00545D49"/>
    <w:rsid w:val="00546A38"/>
    <w:rsid w:val="00546D41"/>
    <w:rsid w:val="00550447"/>
    <w:rsid w:val="00551407"/>
    <w:rsid w:val="005514A5"/>
    <w:rsid w:val="00552484"/>
    <w:rsid w:val="00552682"/>
    <w:rsid w:val="00552A3B"/>
    <w:rsid w:val="00552B26"/>
    <w:rsid w:val="0055641B"/>
    <w:rsid w:val="00557068"/>
    <w:rsid w:val="0056018D"/>
    <w:rsid w:val="00560496"/>
    <w:rsid w:val="00561CD5"/>
    <w:rsid w:val="005637AF"/>
    <w:rsid w:val="0056381C"/>
    <w:rsid w:val="0056398F"/>
    <w:rsid w:val="0056429D"/>
    <w:rsid w:val="00564848"/>
    <w:rsid w:val="00564D8B"/>
    <w:rsid w:val="0056638F"/>
    <w:rsid w:val="005666E1"/>
    <w:rsid w:val="0057183F"/>
    <w:rsid w:val="005718FF"/>
    <w:rsid w:val="005722D3"/>
    <w:rsid w:val="00572484"/>
    <w:rsid w:val="005727AF"/>
    <w:rsid w:val="00574A7E"/>
    <w:rsid w:val="00575026"/>
    <w:rsid w:val="005761DC"/>
    <w:rsid w:val="00577B77"/>
    <w:rsid w:val="005802BF"/>
    <w:rsid w:val="00581CB5"/>
    <w:rsid w:val="00585357"/>
    <w:rsid w:val="00585AAA"/>
    <w:rsid w:val="00585BAB"/>
    <w:rsid w:val="0058663D"/>
    <w:rsid w:val="00587112"/>
    <w:rsid w:val="00591875"/>
    <w:rsid w:val="00592077"/>
    <w:rsid w:val="00592803"/>
    <w:rsid w:val="00593DAF"/>
    <w:rsid w:val="00594461"/>
    <w:rsid w:val="0059469C"/>
    <w:rsid w:val="0059485D"/>
    <w:rsid w:val="00595852"/>
    <w:rsid w:val="00595BC9"/>
    <w:rsid w:val="00595C4E"/>
    <w:rsid w:val="0059716D"/>
    <w:rsid w:val="005973E8"/>
    <w:rsid w:val="005A01D5"/>
    <w:rsid w:val="005A0773"/>
    <w:rsid w:val="005A078D"/>
    <w:rsid w:val="005A0E38"/>
    <w:rsid w:val="005A17D3"/>
    <w:rsid w:val="005A2644"/>
    <w:rsid w:val="005A344E"/>
    <w:rsid w:val="005A3931"/>
    <w:rsid w:val="005A3F45"/>
    <w:rsid w:val="005A4027"/>
    <w:rsid w:val="005A5955"/>
    <w:rsid w:val="005A5A07"/>
    <w:rsid w:val="005A747E"/>
    <w:rsid w:val="005A7FE8"/>
    <w:rsid w:val="005B0051"/>
    <w:rsid w:val="005B0E93"/>
    <w:rsid w:val="005B3524"/>
    <w:rsid w:val="005B4AEE"/>
    <w:rsid w:val="005B5F16"/>
    <w:rsid w:val="005B6770"/>
    <w:rsid w:val="005B70A3"/>
    <w:rsid w:val="005B737C"/>
    <w:rsid w:val="005B78AA"/>
    <w:rsid w:val="005C0152"/>
    <w:rsid w:val="005C3010"/>
    <w:rsid w:val="005C342C"/>
    <w:rsid w:val="005C361C"/>
    <w:rsid w:val="005C4E3C"/>
    <w:rsid w:val="005C4E98"/>
    <w:rsid w:val="005C5E7B"/>
    <w:rsid w:val="005C68BD"/>
    <w:rsid w:val="005C6D09"/>
    <w:rsid w:val="005C7D24"/>
    <w:rsid w:val="005D0601"/>
    <w:rsid w:val="005D0E9B"/>
    <w:rsid w:val="005D124B"/>
    <w:rsid w:val="005D241E"/>
    <w:rsid w:val="005D406C"/>
    <w:rsid w:val="005D6473"/>
    <w:rsid w:val="005D6795"/>
    <w:rsid w:val="005D6862"/>
    <w:rsid w:val="005E00B3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5E39"/>
    <w:rsid w:val="005E5E49"/>
    <w:rsid w:val="005E7CD5"/>
    <w:rsid w:val="005F0257"/>
    <w:rsid w:val="005F13EF"/>
    <w:rsid w:val="005F21A9"/>
    <w:rsid w:val="005F21BC"/>
    <w:rsid w:val="005F3781"/>
    <w:rsid w:val="005F3904"/>
    <w:rsid w:val="005F3C20"/>
    <w:rsid w:val="005F3D05"/>
    <w:rsid w:val="005F43BC"/>
    <w:rsid w:val="005F50F7"/>
    <w:rsid w:val="005F6637"/>
    <w:rsid w:val="005F6C2C"/>
    <w:rsid w:val="00601C5D"/>
    <w:rsid w:val="00601E50"/>
    <w:rsid w:val="0060466E"/>
    <w:rsid w:val="006052FE"/>
    <w:rsid w:val="00605B74"/>
    <w:rsid w:val="00605D63"/>
    <w:rsid w:val="0060708B"/>
    <w:rsid w:val="006113FC"/>
    <w:rsid w:val="006119A3"/>
    <w:rsid w:val="00612DC1"/>
    <w:rsid w:val="00613F82"/>
    <w:rsid w:val="00614212"/>
    <w:rsid w:val="0061454A"/>
    <w:rsid w:val="00614EE1"/>
    <w:rsid w:val="00615917"/>
    <w:rsid w:val="006159F2"/>
    <w:rsid w:val="00616F87"/>
    <w:rsid w:val="0061776A"/>
    <w:rsid w:val="0062072E"/>
    <w:rsid w:val="00620803"/>
    <w:rsid w:val="0062096A"/>
    <w:rsid w:val="0062162A"/>
    <w:rsid w:val="006219A7"/>
    <w:rsid w:val="00621FF9"/>
    <w:rsid w:val="00622234"/>
    <w:rsid w:val="00622F0B"/>
    <w:rsid w:val="00623B90"/>
    <w:rsid w:val="00623C12"/>
    <w:rsid w:val="006252D2"/>
    <w:rsid w:val="00626035"/>
    <w:rsid w:val="0062607A"/>
    <w:rsid w:val="0062715F"/>
    <w:rsid w:val="0063028A"/>
    <w:rsid w:val="0063067D"/>
    <w:rsid w:val="0063142D"/>
    <w:rsid w:val="00631CB0"/>
    <w:rsid w:val="006337F4"/>
    <w:rsid w:val="0063410B"/>
    <w:rsid w:val="006343EE"/>
    <w:rsid w:val="0063499C"/>
    <w:rsid w:val="006355FD"/>
    <w:rsid w:val="00635D9D"/>
    <w:rsid w:val="00635E51"/>
    <w:rsid w:val="00635ECA"/>
    <w:rsid w:val="00636A80"/>
    <w:rsid w:val="00636E56"/>
    <w:rsid w:val="00637551"/>
    <w:rsid w:val="00637637"/>
    <w:rsid w:val="00637FB5"/>
    <w:rsid w:val="0064024F"/>
    <w:rsid w:val="00640508"/>
    <w:rsid w:val="00640BED"/>
    <w:rsid w:val="0064108A"/>
    <w:rsid w:val="006420FD"/>
    <w:rsid w:val="00642116"/>
    <w:rsid w:val="00642470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2EF"/>
    <w:rsid w:val="006535FB"/>
    <w:rsid w:val="0065500D"/>
    <w:rsid w:val="00655838"/>
    <w:rsid w:val="00657091"/>
    <w:rsid w:val="006573AA"/>
    <w:rsid w:val="00662462"/>
    <w:rsid w:val="00664B71"/>
    <w:rsid w:val="006653EB"/>
    <w:rsid w:val="0066634B"/>
    <w:rsid w:val="00667027"/>
    <w:rsid w:val="0066745E"/>
    <w:rsid w:val="00670188"/>
    <w:rsid w:val="006707D1"/>
    <w:rsid w:val="0067100F"/>
    <w:rsid w:val="00671A18"/>
    <w:rsid w:val="00671CBC"/>
    <w:rsid w:val="00673965"/>
    <w:rsid w:val="00674101"/>
    <w:rsid w:val="00674774"/>
    <w:rsid w:val="006757A9"/>
    <w:rsid w:val="0067611F"/>
    <w:rsid w:val="006770EC"/>
    <w:rsid w:val="00680CC5"/>
    <w:rsid w:val="00680DBD"/>
    <w:rsid w:val="006819AB"/>
    <w:rsid w:val="0068322B"/>
    <w:rsid w:val="00683E81"/>
    <w:rsid w:val="0068430B"/>
    <w:rsid w:val="00685F12"/>
    <w:rsid w:val="00686EA0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21A3"/>
    <w:rsid w:val="006A2B94"/>
    <w:rsid w:val="006A39B7"/>
    <w:rsid w:val="006A41A1"/>
    <w:rsid w:val="006A4E0D"/>
    <w:rsid w:val="006A4ED3"/>
    <w:rsid w:val="006A525C"/>
    <w:rsid w:val="006A5617"/>
    <w:rsid w:val="006A62BD"/>
    <w:rsid w:val="006A6DFF"/>
    <w:rsid w:val="006A744B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16"/>
    <w:rsid w:val="006B7E28"/>
    <w:rsid w:val="006B7EA3"/>
    <w:rsid w:val="006C0972"/>
    <w:rsid w:val="006C14DB"/>
    <w:rsid w:val="006C18CB"/>
    <w:rsid w:val="006C2333"/>
    <w:rsid w:val="006C3095"/>
    <w:rsid w:val="006C3307"/>
    <w:rsid w:val="006C42F2"/>
    <w:rsid w:val="006C4C1A"/>
    <w:rsid w:val="006C5A22"/>
    <w:rsid w:val="006C5EED"/>
    <w:rsid w:val="006C60F3"/>
    <w:rsid w:val="006C6366"/>
    <w:rsid w:val="006C6A50"/>
    <w:rsid w:val="006C6D77"/>
    <w:rsid w:val="006C6DF8"/>
    <w:rsid w:val="006C77D6"/>
    <w:rsid w:val="006C7D71"/>
    <w:rsid w:val="006D1706"/>
    <w:rsid w:val="006D1F6C"/>
    <w:rsid w:val="006D2864"/>
    <w:rsid w:val="006D3A09"/>
    <w:rsid w:val="006D4C49"/>
    <w:rsid w:val="006D4CCD"/>
    <w:rsid w:val="006D580B"/>
    <w:rsid w:val="006D5F6B"/>
    <w:rsid w:val="006D619B"/>
    <w:rsid w:val="006D7B99"/>
    <w:rsid w:val="006D7D48"/>
    <w:rsid w:val="006E018F"/>
    <w:rsid w:val="006E059A"/>
    <w:rsid w:val="006E1A26"/>
    <w:rsid w:val="006E1ABF"/>
    <w:rsid w:val="006E2398"/>
    <w:rsid w:val="006E3118"/>
    <w:rsid w:val="006E31F4"/>
    <w:rsid w:val="006E39F5"/>
    <w:rsid w:val="006E43D5"/>
    <w:rsid w:val="006E4A7F"/>
    <w:rsid w:val="006E6D03"/>
    <w:rsid w:val="006E70AC"/>
    <w:rsid w:val="006E75FE"/>
    <w:rsid w:val="006F15EB"/>
    <w:rsid w:val="006F19DA"/>
    <w:rsid w:val="006F2311"/>
    <w:rsid w:val="006F2647"/>
    <w:rsid w:val="006F2917"/>
    <w:rsid w:val="006F2F8B"/>
    <w:rsid w:val="006F327A"/>
    <w:rsid w:val="006F5664"/>
    <w:rsid w:val="006F59CA"/>
    <w:rsid w:val="006F5DB2"/>
    <w:rsid w:val="006F677A"/>
    <w:rsid w:val="006F707B"/>
    <w:rsid w:val="006F738D"/>
    <w:rsid w:val="006F763F"/>
    <w:rsid w:val="0070006B"/>
    <w:rsid w:val="00700D79"/>
    <w:rsid w:val="00700FEA"/>
    <w:rsid w:val="0070160A"/>
    <w:rsid w:val="007038D6"/>
    <w:rsid w:val="007046E5"/>
    <w:rsid w:val="00706478"/>
    <w:rsid w:val="00710737"/>
    <w:rsid w:val="00712315"/>
    <w:rsid w:val="00713126"/>
    <w:rsid w:val="00713FCD"/>
    <w:rsid w:val="007147A7"/>
    <w:rsid w:val="00714CC0"/>
    <w:rsid w:val="00714EF4"/>
    <w:rsid w:val="00715CE3"/>
    <w:rsid w:val="00717A09"/>
    <w:rsid w:val="00721387"/>
    <w:rsid w:val="007219B5"/>
    <w:rsid w:val="007221BC"/>
    <w:rsid w:val="0072227B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2413"/>
    <w:rsid w:val="007339F2"/>
    <w:rsid w:val="00734043"/>
    <w:rsid w:val="007344EC"/>
    <w:rsid w:val="007349DA"/>
    <w:rsid w:val="00734C5E"/>
    <w:rsid w:val="007356E9"/>
    <w:rsid w:val="007376BA"/>
    <w:rsid w:val="007377AD"/>
    <w:rsid w:val="0074130E"/>
    <w:rsid w:val="00741730"/>
    <w:rsid w:val="00741B23"/>
    <w:rsid w:val="007424A5"/>
    <w:rsid w:val="00742833"/>
    <w:rsid w:val="007444DE"/>
    <w:rsid w:val="00745EB8"/>
    <w:rsid w:val="0074618E"/>
    <w:rsid w:val="007462D9"/>
    <w:rsid w:val="00747B8D"/>
    <w:rsid w:val="00750E4C"/>
    <w:rsid w:val="007510A8"/>
    <w:rsid w:val="0075183F"/>
    <w:rsid w:val="00751B1A"/>
    <w:rsid w:val="007531B2"/>
    <w:rsid w:val="007547FF"/>
    <w:rsid w:val="00754E71"/>
    <w:rsid w:val="00755021"/>
    <w:rsid w:val="007555EE"/>
    <w:rsid w:val="00755EB7"/>
    <w:rsid w:val="00756410"/>
    <w:rsid w:val="00756757"/>
    <w:rsid w:val="00756E1B"/>
    <w:rsid w:val="00757593"/>
    <w:rsid w:val="00757743"/>
    <w:rsid w:val="007577A7"/>
    <w:rsid w:val="00762031"/>
    <w:rsid w:val="00763031"/>
    <w:rsid w:val="007634E2"/>
    <w:rsid w:val="0076360F"/>
    <w:rsid w:val="00764924"/>
    <w:rsid w:val="00765780"/>
    <w:rsid w:val="00765D72"/>
    <w:rsid w:val="00766A1C"/>
    <w:rsid w:val="00767A52"/>
    <w:rsid w:val="0077028C"/>
    <w:rsid w:val="00770931"/>
    <w:rsid w:val="0077152B"/>
    <w:rsid w:val="007721EA"/>
    <w:rsid w:val="00773669"/>
    <w:rsid w:val="00773F81"/>
    <w:rsid w:val="00774BB1"/>
    <w:rsid w:val="007754C1"/>
    <w:rsid w:val="00775A98"/>
    <w:rsid w:val="00775B32"/>
    <w:rsid w:val="00776CA9"/>
    <w:rsid w:val="00777F34"/>
    <w:rsid w:val="00782A3A"/>
    <w:rsid w:val="00782EB8"/>
    <w:rsid w:val="00783C9B"/>
    <w:rsid w:val="0078425C"/>
    <w:rsid w:val="007849B8"/>
    <w:rsid w:val="00784A73"/>
    <w:rsid w:val="00785AA0"/>
    <w:rsid w:val="00786321"/>
    <w:rsid w:val="007908BC"/>
    <w:rsid w:val="007916E5"/>
    <w:rsid w:val="00791931"/>
    <w:rsid w:val="00791A89"/>
    <w:rsid w:val="0079221B"/>
    <w:rsid w:val="0079340A"/>
    <w:rsid w:val="00795EF8"/>
    <w:rsid w:val="00796C5C"/>
    <w:rsid w:val="0079794E"/>
    <w:rsid w:val="007A15ED"/>
    <w:rsid w:val="007A255A"/>
    <w:rsid w:val="007A3437"/>
    <w:rsid w:val="007A46DF"/>
    <w:rsid w:val="007A4C65"/>
    <w:rsid w:val="007A4E30"/>
    <w:rsid w:val="007A53E8"/>
    <w:rsid w:val="007A5720"/>
    <w:rsid w:val="007A5935"/>
    <w:rsid w:val="007A732B"/>
    <w:rsid w:val="007A7AF1"/>
    <w:rsid w:val="007B1D4B"/>
    <w:rsid w:val="007B2726"/>
    <w:rsid w:val="007B2732"/>
    <w:rsid w:val="007B5EFA"/>
    <w:rsid w:val="007B688C"/>
    <w:rsid w:val="007B6B82"/>
    <w:rsid w:val="007B6C0C"/>
    <w:rsid w:val="007B772C"/>
    <w:rsid w:val="007B7958"/>
    <w:rsid w:val="007C07A8"/>
    <w:rsid w:val="007C07FE"/>
    <w:rsid w:val="007C0F72"/>
    <w:rsid w:val="007C1BB6"/>
    <w:rsid w:val="007C2A8E"/>
    <w:rsid w:val="007C3691"/>
    <w:rsid w:val="007C3A07"/>
    <w:rsid w:val="007C4442"/>
    <w:rsid w:val="007C44F4"/>
    <w:rsid w:val="007C46F5"/>
    <w:rsid w:val="007C5011"/>
    <w:rsid w:val="007C55BF"/>
    <w:rsid w:val="007C5DF7"/>
    <w:rsid w:val="007C6099"/>
    <w:rsid w:val="007C6547"/>
    <w:rsid w:val="007C659B"/>
    <w:rsid w:val="007C6AE6"/>
    <w:rsid w:val="007C755F"/>
    <w:rsid w:val="007C7669"/>
    <w:rsid w:val="007C7C52"/>
    <w:rsid w:val="007C7EBC"/>
    <w:rsid w:val="007D0AFA"/>
    <w:rsid w:val="007D1FBE"/>
    <w:rsid w:val="007D2656"/>
    <w:rsid w:val="007D2BB3"/>
    <w:rsid w:val="007D31BA"/>
    <w:rsid w:val="007D362F"/>
    <w:rsid w:val="007D363B"/>
    <w:rsid w:val="007D3ABF"/>
    <w:rsid w:val="007D3F7B"/>
    <w:rsid w:val="007D5CAE"/>
    <w:rsid w:val="007D5D77"/>
    <w:rsid w:val="007D6EAB"/>
    <w:rsid w:val="007E017A"/>
    <w:rsid w:val="007E01FF"/>
    <w:rsid w:val="007E2500"/>
    <w:rsid w:val="007E27A6"/>
    <w:rsid w:val="007E332E"/>
    <w:rsid w:val="007E39A9"/>
    <w:rsid w:val="007E5E3B"/>
    <w:rsid w:val="007E6EAD"/>
    <w:rsid w:val="007E6FCE"/>
    <w:rsid w:val="007E766C"/>
    <w:rsid w:val="007F0EBB"/>
    <w:rsid w:val="007F1395"/>
    <w:rsid w:val="007F143B"/>
    <w:rsid w:val="007F15B6"/>
    <w:rsid w:val="007F2015"/>
    <w:rsid w:val="007F26EA"/>
    <w:rsid w:val="007F43C7"/>
    <w:rsid w:val="007F4AA4"/>
    <w:rsid w:val="007F52CB"/>
    <w:rsid w:val="007F595F"/>
    <w:rsid w:val="007F6549"/>
    <w:rsid w:val="007F77EF"/>
    <w:rsid w:val="0080072E"/>
    <w:rsid w:val="008008D2"/>
    <w:rsid w:val="00800AF6"/>
    <w:rsid w:val="00801024"/>
    <w:rsid w:val="00801434"/>
    <w:rsid w:val="008016CB"/>
    <w:rsid w:val="008017D6"/>
    <w:rsid w:val="00801B76"/>
    <w:rsid w:val="00802DB4"/>
    <w:rsid w:val="00802EB9"/>
    <w:rsid w:val="00803563"/>
    <w:rsid w:val="00804B14"/>
    <w:rsid w:val="0080575F"/>
    <w:rsid w:val="00807655"/>
    <w:rsid w:val="00807E01"/>
    <w:rsid w:val="00810125"/>
    <w:rsid w:val="00810218"/>
    <w:rsid w:val="008103C7"/>
    <w:rsid w:val="008110BE"/>
    <w:rsid w:val="008111BC"/>
    <w:rsid w:val="00811D18"/>
    <w:rsid w:val="00812131"/>
    <w:rsid w:val="00812377"/>
    <w:rsid w:val="008125D6"/>
    <w:rsid w:val="00812A88"/>
    <w:rsid w:val="00814970"/>
    <w:rsid w:val="008150ED"/>
    <w:rsid w:val="008152F1"/>
    <w:rsid w:val="0081597F"/>
    <w:rsid w:val="00815A45"/>
    <w:rsid w:val="00815C4C"/>
    <w:rsid w:val="008168E3"/>
    <w:rsid w:val="00816EBF"/>
    <w:rsid w:val="0081740F"/>
    <w:rsid w:val="00820A6F"/>
    <w:rsid w:val="00820F4F"/>
    <w:rsid w:val="008210B9"/>
    <w:rsid w:val="008210FB"/>
    <w:rsid w:val="00822929"/>
    <w:rsid w:val="008230E9"/>
    <w:rsid w:val="00823448"/>
    <w:rsid w:val="00824F35"/>
    <w:rsid w:val="008252FD"/>
    <w:rsid w:val="00825471"/>
    <w:rsid w:val="0082596E"/>
    <w:rsid w:val="008259A4"/>
    <w:rsid w:val="00826821"/>
    <w:rsid w:val="00827FE6"/>
    <w:rsid w:val="008302CA"/>
    <w:rsid w:val="00831AE7"/>
    <w:rsid w:val="00835451"/>
    <w:rsid w:val="008355CB"/>
    <w:rsid w:val="0083572E"/>
    <w:rsid w:val="008359F7"/>
    <w:rsid w:val="00836AA2"/>
    <w:rsid w:val="00836CB0"/>
    <w:rsid w:val="00836DD3"/>
    <w:rsid w:val="0083714F"/>
    <w:rsid w:val="0083749D"/>
    <w:rsid w:val="00840C09"/>
    <w:rsid w:val="0084118E"/>
    <w:rsid w:val="008414A6"/>
    <w:rsid w:val="00841790"/>
    <w:rsid w:val="008419F5"/>
    <w:rsid w:val="00842214"/>
    <w:rsid w:val="00846479"/>
    <w:rsid w:val="008464CC"/>
    <w:rsid w:val="00846E2B"/>
    <w:rsid w:val="0084767C"/>
    <w:rsid w:val="00847BFD"/>
    <w:rsid w:val="00850D90"/>
    <w:rsid w:val="00850DC5"/>
    <w:rsid w:val="00851913"/>
    <w:rsid w:val="00852183"/>
    <w:rsid w:val="00852E0E"/>
    <w:rsid w:val="00854276"/>
    <w:rsid w:val="008542CC"/>
    <w:rsid w:val="00854E92"/>
    <w:rsid w:val="00855925"/>
    <w:rsid w:val="00855EF2"/>
    <w:rsid w:val="00856EE4"/>
    <w:rsid w:val="008572C6"/>
    <w:rsid w:val="00857FE8"/>
    <w:rsid w:val="00861571"/>
    <w:rsid w:val="00861B0C"/>
    <w:rsid w:val="00861B1D"/>
    <w:rsid w:val="00861D56"/>
    <w:rsid w:val="00861D86"/>
    <w:rsid w:val="00864499"/>
    <w:rsid w:val="008652C6"/>
    <w:rsid w:val="008653FD"/>
    <w:rsid w:val="008673E6"/>
    <w:rsid w:val="00871018"/>
    <w:rsid w:val="00872D05"/>
    <w:rsid w:val="008734E2"/>
    <w:rsid w:val="00873B73"/>
    <w:rsid w:val="00873C95"/>
    <w:rsid w:val="00874384"/>
    <w:rsid w:val="00874E38"/>
    <w:rsid w:val="0087552D"/>
    <w:rsid w:val="008773B9"/>
    <w:rsid w:val="008775E0"/>
    <w:rsid w:val="00880188"/>
    <w:rsid w:val="0088144E"/>
    <w:rsid w:val="0088226C"/>
    <w:rsid w:val="00882F60"/>
    <w:rsid w:val="008854EF"/>
    <w:rsid w:val="008856EA"/>
    <w:rsid w:val="00886750"/>
    <w:rsid w:val="00887089"/>
    <w:rsid w:val="00890121"/>
    <w:rsid w:val="00890C31"/>
    <w:rsid w:val="00890E00"/>
    <w:rsid w:val="008923D2"/>
    <w:rsid w:val="00892627"/>
    <w:rsid w:val="00894748"/>
    <w:rsid w:val="00894C37"/>
    <w:rsid w:val="008950E6"/>
    <w:rsid w:val="008968E2"/>
    <w:rsid w:val="00897405"/>
    <w:rsid w:val="0089784C"/>
    <w:rsid w:val="008A0FE8"/>
    <w:rsid w:val="008A3E18"/>
    <w:rsid w:val="008A3FE1"/>
    <w:rsid w:val="008A42EC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2DA2"/>
    <w:rsid w:val="008B5E54"/>
    <w:rsid w:val="008B6679"/>
    <w:rsid w:val="008B6FA5"/>
    <w:rsid w:val="008C1D05"/>
    <w:rsid w:val="008C2448"/>
    <w:rsid w:val="008C2D27"/>
    <w:rsid w:val="008C3853"/>
    <w:rsid w:val="008C3B1D"/>
    <w:rsid w:val="008C4352"/>
    <w:rsid w:val="008C4403"/>
    <w:rsid w:val="008C517B"/>
    <w:rsid w:val="008C52FE"/>
    <w:rsid w:val="008C69E5"/>
    <w:rsid w:val="008D00E5"/>
    <w:rsid w:val="008D0383"/>
    <w:rsid w:val="008D136E"/>
    <w:rsid w:val="008D4FD2"/>
    <w:rsid w:val="008D5000"/>
    <w:rsid w:val="008D5306"/>
    <w:rsid w:val="008D6967"/>
    <w:rsid w:val="008D6F61"/>
    <w:rsid w:val="008E0A20"/>
    <w:rsid w:val="008E269C"/>
    <w:rsid w:val="008E3EC5"/>
    <w:rsid w:val="008E42A5"/>
    <w:rsid w:val="008E4A08"/>
    <w:rsid w:val="008E4B48"/>
    <w:rsid w:val="008E624D"/>
    <w:rsid w:val="008E6365"/>
    <w:rsid w:val="008E74EA"/>
    <w:rsid w:val="008E77A7"/>
    <w:rsid w:val="008F1D4A"/>
    <w:rsid w:val="008F31C4"/>
    <w:rsid w:val="008F37CE"/>
    <w:rsid w:val="008F4342"/>
    <w:rsid w:val="008F483E"/>
    <w:rsid w:val="008F4894"/>
    <w:rsid w:val="008F4C45"/>
    <w:rsid w:val="008F5FED"/>
    <w:rsid w:val="008F63DE"/>
    <w:rsid w:val="008F6932"/>
    <w:rsid w:val="008F7278"/>
    <w:rsid w:val="008F7417"/>
    <w:rsid w:val="0090018D"/>
    <w:rsid w:val="00900CC4"/>
    <w:rsid w:val="0090406D"/>
    <w:rsid w:val="00904441"/>
    <w:rsid w:val="00904768"/>
    <w:rsid w:val="009053AC"/>
    <w:rsid w:val="0090592C"/>
    <w:rsid w:val="00905F4B"/>
    <w:rsid w:val="00906A7C"/>
    <w:rsid w:val="00906EAE"/>
    <w:rsid w:val="00910E86"/>
    <w:rsid w:val="009116A4"/>
    <w:rsid w:val="0091309D"/>
    <w:rsid w:val="0091351A"/>
    <w:rsid w:val="00913893"/>
    <w:rsid w:val="00914695"/>
    <w:rsid w:val="0091564D"/>
    <w:rsid w:val="00915E91"/>
    <w:rsid w:val="009169BA"/>
    <w:rsid w:val="009201BE"/>
    <w:rsid w:val="00920C27"/>
    <w:rsid w:val="00921060"/>
    <w:rsid w:val="009222AE"/>
    <w:rsid w:val="009231F2"/>
    <w:rsid w:val="00923C88"/>
    <w:rsid w:val="00923E09"/>
    <w:rsid w:val="009242F8"/>
    <w:rsid w:val="00924652"/>
    <w:rsid w:val="00925123"/>
    <w:rsid w:val="00925B93"/>
    <w:rsid w:val="00925E8F"/>
    <w:rsid w:val="009260AD"/>
    <w:rsid w:val="00926ADD"/>
    <w:rsid w:val="009273F7"/>
    <w:rsid w:val="009277CE"/>
    <w:rsid w:val="00927D8C"/>
    <w:rsid w:val="00927DF6"/>
    <w:rsid w:val="00930259"/>
    <w:rsid w:val="00930A45"/>
    <w:rsid w:val="0093176C"/>
    <w:rsid w:val="009323A9"/>
    <w:rsid w:val="00932718"/>
    <w:rsid w:val="00932A36"/>
    <w:rsid w:val="00932C3A"/>
    <w:rsid w:val="009337BA"/>
    <w:rsid w:val="00933B31"/>
    <w:rsid w:val="00933D10"/>
    <w:rsid w:val="00934D41"/>
    <w:rsid w:val="0093556C"/>
    <w:rsid w:val="009362C1"/>
    <w:rsid w:val="00936D9D"/>
    <w:rsid w:val="00937287"/>
    <w:rsid w:val="00937448"/>
    <w:rsid w:val="00937A7F"/>
    <w:rsid w:val="00940741"/>
    <w:rsid w:val="00941DD9"/>
    <w:rsid w:val="00941FAA"/>
    <w:rsid w:val="0094288C"/>
    <w:rsid w:val="00942C3E"/>
    <w:rsid w:val="00943598"/>
    <w:rsid w:val="00944024"/>
    <w:rsid w:val="009453DA"/>
    <w:rsid w:val="00945A81"/>
    <w:rsid w:val="0094661F"/>
    <w:rsid w:val="00946FAB"/>
    <w:rsid w:val="00947A2C"/>
    <w:rsid w:val="009501EE"/>
    <w:rsid w:val="00951037"/>
    <w:rsid w:val="00951101"/>
    <w:rsid w:val="00951E22"/>
    <w:rsid w:val="009526C2"/>
    <w:rsid w:val="0095299F"/>
    <w:rsid w:val="00952FFB"/>
    <w:rsid w:val="00954789"/>
    <w:rsid w:val="00955EEA"/>
    <w:rsid w:val="00961501"/>
    <w:rsid w:val="009615EA"/>
    <w:rsid w:val="00961EA6"/>
    <w:rsid w:val="00963557"/>
    <w:rsid w:val="00963ED4"/>
    <w:rsid w:val="00964DB8"/>
    <w:rsid w:val="00966EBD"/>
    <w:rsid w:val="0097016A"/>
    <w:rsid w:val="0097044C"/>
    <w:rsid w:val="0097081F"/>
    <w:rsid w:val="00971131"/>
    <w:rsid w:val="0097292A"/>
    <w:rsid w:val="00973598"/>
    <w:rsid w:val="00974859"/>
    <w:rsid w:val="00974AAE"/>
    <w:rsid w:val="00974F70"/>
    <w:rsid w:val="00975092"/>
    <w:rsid w:val="00975355"/>
    <w:rsid w:val="00975633"/>
    <w:rsid w:val="009804E2"/>
    <w:rsid w:val="00981412"/>
    <w:rsid w:val="009816E3"/>
    <w:rsid w:val="00982986"/>
    <w:rsid w:val="00984C13"/>
    <w:rsid w:val="00985512"/>
    <w:rsid w:val="00985D0E"/>
    <w:rsid w:val="009868E7"/>
    <w:rsid w:val="009871DE"/>
    <w:rsid w:val="009873E9"/>
    <w:rsid w:val="009908C2"/>
    <w:rsid w:val="00991902"/>
    <w:rsid w:val="00991BF9"/>
    <w:rsid w:val="00992030"/>
    <w:rsid w:val="009924C8"/>
    <w:rsid w:val="00992977"/>
    <w:rsid w:val="00993B9C"/>
    <w:rsid w:val="00993CB3"/>
    <w:rsid w:val="00996070"/>
    <w:rsid w:val="009973CD"/>
    <w:rsid w:val="009974D2"/>
    <w:rsid w:val="0099784F"/>
    <w:rsid w:val="00997F2C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27E"/>
    <w:rsid w:val="009A7692"/>
    <w:rsid w:val="009B1872"/>
    <w:rsid w:val="009B23E1"/>
    <w:rsid w:val="009B3256"/>
    <w:rsid w:val="009B3DBE"/>
    <w:rsid w:val="009B465C"/>
    <w:rsid w:val="009B51A5"/>
    <w:rsid w:val="009B52B1"/>
    <w:rsid w:val="009B66C8"/>
    <w:rsid w:val="009C0F93"/>
    <w:rsid w:val="009C1472"/>
    <w:rsid w:val="009C1DCE"/>
    <w:rsid w:val="009C2E4E"/>
    <w:rsid w:val="009C3805"/>
    <w:rsid w:val="009C555F"/>
    <w:rsid w:val="009C58BD"/>
    <w:rsid w:val="009C5A9D"/>
    <w:rsid w:val="009C5F1F"/>
    <w:rsid w:val="009C7EA0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702"/>
    <w:rsid w:val="009D7962"/>
    <w:rsid w:val="009D7D67"/>
    <w:rsid w:val="009E1B7D"/>
    <w:rsid w:val="009E1F2A"/>
    <w:rsid w:val="009E284C"/>
    <w:rsid w:val="009E2B45"/>
    <w:rsid w:val="009E353C"/>
    <w:rsid w:val="009E384E"/>
    <w:rsid w:val="009E3E7A"/>
    <w:rsid w:val="009E4E50"/>
    <w:rsid w:val="009E55DC"/>
    <w:rsid w:val="009E5A8B"/>
    <w:rsid w:val="009E6093"/>
    <w:rsid w:val="009E6BCA"/>
    <w:rsid w:val="009E71B6"/>
    <w:rsid w:val="009E74F0"/>
    <w:rsid w:val="009F0813"/>
    <w:rsid w:val="009F097B"/>
    <w:rsid w:val="009F1B3B"/>
    <w:rsid w:val="009F1E4F"/>
    <w:rsid w:val="009F2D18"/>
    <w:rsid w:val="009F365E"/>
    <w:rsid w:val="009F3E7A"/>
    <w:rsid w:val="009F4272"/>
    <w:rsid w:val="009F5443"/>
    <w:rsid w:val="009F554F"/>
    <w:rsid w:val="009F567B"/>
    <w:rsid w:val="009F6A06"/>
    <w:rsid w:val="009F72C0"/>
    <w:rsid w:val="009F73AB"/>
    <w:rsid w:val="009F7D43"/>
    <w:rsid w:val="009F7F3A"/>
    <w:rsid w:val="00A00C65"/>
    <w:rsid w:val="00A01256"/>
    <w:rsid w:val="00A02C11"/>
    <w:rsid w:val="00A03266"/>
    <w:rsid w:val="00A03615"/>
    <w:rsid w:val="00A03D34"/>
    <w:rsid w:val="00A03DE4"/>
    <w:rsid w:val="00A04FB3"/>
    <w:rsid w:val="00A059CF"/>
    <w:rsid w:val="00A05BD7"/>
    <w:rsid w:val="00A0685F"/>
    <w:rsid w:val="00A06E56"/>
    <w:rsid w:val="00A07206"/>
    <w:rsid w:val="00A072E6"/>
    <w:rsid w:val="00A0757E"/>
    <w:rsid w:val="00A07A91"/>
    <w:rsid w:val="00A12D0C"/>
    <w:rsid w:val="00A13206"/>
    <w:rsid w:val="00A1431D"/>
    <w:rsid w:val="00A14550"/>
    <w:rsid w:val="00A145A9"/>
    <w:rsid w:val="00A15ACC"/>
    <w:rsid w:val="00A15B20"/>
    <w:rsid w:val="00A15FE1"/>
    <w:rsid w:val="00A16417"/>
    <w:rsid w:val="00A16A91"/>
    <w:rsid w:val="00A16E42"/>
    <w:rsid w:val="00A16FC0"/>
    <w:rsid w:val="00A170A3"/>
    <w:rsid w:val="00A17128"/>
    <w:rsid w:val="00A17A45"/>
    <w:rsid w:val="00A20109"/>
    <w:rsid w:val="00A202BC"/>
    <w:rsid w:val="00A2036A"/>
    <w:rsid w:val="00A20492"/>
    <w:rsid w:val="00A21F90"/>
    <w:rsid w:val="00A220E6"/>
    <w:rsid w:val="00A220FF"/>
    <w:rsid w:val="00A22121"/>
    <w:rsid w:val="00A22D28"/>
    <w:rsid w:val="00A22F34"/>
    <w:rsid w:val="00A23C47"/>
    <w:rsid w:val="00A24F11"/>
    <w:rsid w:val="00A2501C"/>
    <w:rsid w:val="00A25C2D"/>
    <w:rsid w:val="00A260D4"/>
    <w:rsid w:val="00A26BF9"/>
    <w:rsid w:val="00A26CD1"/>
    <w:rsid w:val="00A275EE"/>
    <w:rsid w:val="00A301E4"/>
    <w:rsid w:val="00A312FD"/>
    <w:rsid w:val="00A31A4F"/>
    <w:rsid w:val="00A31DD1"/>
    <w:rsid w:val="00A32F74"/>
    <w:rsid w:val="00A33DBD"/>
    <w:rsid w:val="00A345AB"/>
    <w:rsid w:val="00A36D5D"/>
    <w:rsid w:val="00A370A3"/>
    <w:rsid w:val="00A37CDA"/>
    <w:rsid w:val="00A40206"/>
    <w:rsid w:val="00A41C41"/>
    <w:rsid w:val="00A42C6E"/>
    <w:rsid w:val="00A42D3A"/>
    <w:rsid w:val="00A442AF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605A"/>
    <w:rsid w:val="00A564F8"/>
    <w:rsid w:val="00A56688"/>
    <w:rsid w:val="00A57284"/>
    <w:rsid w:val="00A61666"/>
    <w:rsid w:val="00A620C0"/>
    <w:rsid w:val="00A638C9"/>
    <w:rsid w:val="00A64837"/>
    <w:rsid w:val="00A6564E"/>
    <w:rsid w:val="00A6567F"/>
    <w:rsid w:val="00A65CA5"/>
    <w:rsid w:val="00A65DA1"/>
    <w:rsid w:val="00A6646D"/>
    <w:rsid w:val="00A664F4"/>
    <w:rsid w:val="00A66C0A"/>
    <w:rsid w:val="00A674A0"/>
    <w:rsid w:val="00A7005F"/>
    <w:rsid w:val="00A70BD8"/>
    <w:rsid w:val="00A71076"/>
    <w:rsid w:val="00A7230B"/>
    <w:rsid w:val="00A731EC"/>
    <w:rsid w:val="00A7448E"/>
    <w:rsid w:val="00A75032"/>
    <w:rsid w:val="00A77076"/>
    <w:rsid w:val="00A77903"/>
    <w:rsid w:val="00A80A21"/>
    <w:rsid w:val="00A81F16"/>
    <w:rsid w:val="00A83D53"/>
    <w:rsid w:val="00A86290"/>
    <w:rsid w:val="00A878E5"/>
    <w:rsid w:val="00A90098"/>
    <w:rsid w:val="00A90C72"/>
    <w:rsid w:val="00A9101C"/>
    <w:rsid w:val="00A9121B"/>
    <w:rsid w:val="00A91250"/>
    <w:rsid w:val="00A917CE"/>
    <w:rsid w:val="00A91BE7"/>
    <w:rsid w:val="00A924E3"/>
    <w:rsid w:val="00A93111"/>
    <w:rsid w:val="00A93232"/>
    <w:rsid w:val="00A93973"/>
    <w:rsid w:val="00A94C2E"/>
    <w:rsid w:val="00A95222"/>
    <w:rsid w:val="00A9523C"/>
    <w:rsid w:val="00A952DC"/>
    <w:rsid w:val="00A95430"/>
    <w:rsid w:val="00A959E7"/>
    <w:rsid w:val="00A95B85"/>
    <w:rsid w:val="00A965F5"/>
    <w:rsid w:val="00A967FF"/>
    <w:rsid w:val="00A96EE1"/>
    <w:rsid w:val="00AA2809"/>
    <w:rsid w:val="00AA299F"/>
    <w:rsid w:val="00AA2ECD"/>
    <w:rsid w:val="00AA316C"/>
    <w:rsid w:val="00AA389E"/>
    <w:rsid w:val="00AA5EB8"/>
    <w:rsid w:val="00AA7073"/>
    <w:rsid w:val="00AA779A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EDD"/>
    <w:rsid w:val="00AC286A"/>
    <w:rsid w:val="00AC30A5"/>
    <w:rsid w:val="00AC3589"/>
    <w:rsid w:val="00AC3AE3"/>
    <w:rsid w:val="00AC538B"/>
    <w:rsid w:val="00AC5D3E"/>
    <w:rsid w:val="00AC76F9"/>
    <w:rsid w:val="00AD0CB0"/>
    <w:rsid w:val="00AD1131"/>
    <w:rsid w:val="00AD4CA1"/>
    <w:rsid w:val="00AD516F"/>
    <w:rsid w:val="00AD5589"/>
    <w:rsid w:val="00AE00A8"/>
    <w:rsid w:val="00AE06E4"/>
    <w:rsid w:val="00AE0815"/>
    <w:rsid w:val="00AE09E4"/>
    <w:rsid w:val="00AE0E4B"/>
    <w:rsid w:val="00AE2238"/>
    <w:rsid w:val="00AE2F72"/>
    <w:rsid w:val="00AE2F94"/>
    <w:rsid w:val="00AE30CB"/>
    <w:rsid w:val="00AE444F"/>
    <w:rsid w:val="00AE451A"/>
    <w:rsid w:val="00AE4633"/>
    <w:rsid w:val="00AE4FD3"/>
    <w:rsid w:val="00AE5187"/>
    <w:rsid w:val="00AE789D"/>
    <w:rsid w:val="00AE798D"/>
    <w:rsid w:val="00AE7D59"/>
    <w:rsid w:val="00AF21AB"/>
    <w:rsid w:val="00AF2572"/>
    <w:rsid w:val="00AF2A5D"/>
    <w:rsid w:val="00AF39F4"/>
    <w:rsid w:val="00AF4D5D"/>
    <w:rsid w:val="00AF50AF"/>
    <w:rsid w:val="00AF5525"/>
    <w:rsid w:val="00AF5BCC"/>
    <w:rsid w:val="00AF5F92"/>
    <w:rsid w:val="00AF66E6"/>
    <w:rsid w:val="00AF6B5D"/>
    <w:rsid w:val="00AF78C3"/>
    <w:rsid w:val="00AF7BEB"/>
    <w:rsid w:val="00B01283"/>
    <w:rsid w:val="00B02C94"/>
    <w:rsid w:val="00B03CFC"/>
    <w:rsid w:val="00B04120"/>
    <w:rsid w:val="00B0447A"/>
    <w:rsid w:val="00B0665E"/>
    <w:rsid w:val="00B07071"/>
    <w:rsid w:val="00B11959"/>
    <w:rsid w:val="00B12CED"/>
    <w:rsid w:val="00B13427"/>
    <w:rsid w:val="00B13CF4"/>
    <w:rsid w:val="00B14907"/>
    <w:rsid w:val="00B159F0"/>
    <w:rsid w:val="00B15BBF"/>
    <w:rsid w:val="00B16192"/>
    <w:rsid w:val="00B16F33"/>
    <w:rsid w:val="00B171C9"/>
    <w:rsid w:val="00B173B8"/>
    <w:rsid w:val="00B20D00"/>
    <w:rsid w:val="00B20FC7"/>
    <w:rsid w:val="00B21953"/>
    <w:rsid w:val="00B219E0"/>
    <w:rsid w:val="00B23E31"/>
    <w:rsid w:val="00B25031"/>
    <w:rsid w:val="00B25507"/>
    <w:rsid w:val="00B25813"/>
    <w:rsid w:val="00B26B90"/>
    <w:rsid w:val="00B30216"/>
    <w:rsid w:val="00B302E1"/>
    <w:rsid w:val="00B302F7"/>
    <w:rsid w:val="00B30754"/>
    <w:rsid w:val="00B30A0D"/>
    <w:rsid w:val="00B30B8D"/>
    <w:rsid w:val="00B30C70"/>
    <w:rsid w:val="00B3150D"/>
    <w:rsid w:val="00B31F05"/>
    <w:rsid w:val="00B32C41"/>
    <w:rsid w:val="00B32FF9"/>
    <w:rsid w:val="00B3322E"/>
    <w:rsid w:val="00B33311"/>
    <w:rsid w:val="00B3398D"/>
    <w:rsid w:val="00B33CFE"/>
    <w:rsid w:val="00B3418A"/>
    <w:rsid w:val="00B34687"/>
    <w:rsid w:val="00B36D58"/>
    <w:rsid w:val="00B371AF"/>
    <w:rsid w:val="00B3764F"/>
    <w:rsid w:val="00B37B83"/>
    <w:rsid w:val="00B411C5"/>
    <w:rsid w:val="00B415F6"/>
    <w:rsid w:val="00B417FD"/>
    <w:rsid w:val="00B41E13"/>
    <w:rsid w:val="00B4221C"/>
    <w:rsid w:val="00B42441"/>
    <w:rsid w:val="00B443CB"/>
    <w:rsid w:val="00B460C7"/>
    <w:rsid w:val="00B47285"/>
    <w:rsid w:val="00B47F23"/>
    <w:rsid w:val="00B50FC3"/>
    <w:rsid w:val="00B51249"/>
    <w:rsid w:val="00B51AB0"/>
    <w:rsid w:val="00B526C4"/>
    <w:rsid w:val="00B528E7"/>
    <w:rsid w:val="00B536BA"/>
    <w:rsid w:val="00B55CB0"/>
    <w:rsid w:val="00B566E5"/>
    <w:rsid w:val="00B60581"/>
    <w:rsid w:val="00B60832"/>
    <w:rsid w:val="00B6134E"/>
    <w:rsid w:val="00B61815"/>
    <w:rsid w:val="00B618A0"/>
    <w:rsid w:val="00B621A3"/>
    <w:rsid w:val="00B6231A"/>
    <w:rsid w:val="00B63221"/>
    <w:rsid w:val="00B6329A"/>
    <w:rsid w:val="00B641AF"/>
    <w:rsid w:val="00B64710"/>
    <w:rsid w:val="00B64CCA"/>
    <w:rsid w:val="00B658BF"/>
    <w:rsid w:val="00B65973"/>
    <w:rsid w:val="00B65F37"/>
    <w:rsid w:val="00B674D3"/>
    <w:rsid w:val="00B67713"/>
    <w:rsid w:val="00B70339"/>
    <w:rsid w:val="00B70921"/>
    <w:rsid w:val="00B7166A"/>
    <w:rsid w:val="00B725C3"/>
    <w:rsid w:val="00B72D4B"/>
    <w:rsid w:val="00B7336A"/>
    <w:rsid w:val="00B73A8F"/>
    <w:rsid w:val="00B7517C"/>
    <w:rsid w:val="00B75AAE"/>
    <w:rsid w:val="00B762CA"/>
    <w:rsid w:val="00B765D6"/>
    <w:rsid w:val="00B7699A"/>
    <w:rsid w:val="00B769D1"/>
    <w:rsid w:val="00B7754E"/>
    <w:rsid w:val="00B7783F"/>
    <w:rsid w:val="00B83049"/>
    <w:rsid w:val="00B833CC"/>
    <w:rsid w:val="00B84571"/>
    <w:rsid w:val="00B85144"/>
    <w:rsid w:val="00B8520A"/>
    <w:rsid w:val="00B875E8"/>
    <w:rsid w:val="00B90AC6"/>
    <w:rsid w:val="00B90D5B"/>
    <w:rsid w:val="00B919B5"/>
    <w:rsid w:val="00B92833"/>
    <w:rsid w:val="00B93A3A"/>
    <w:rsid w:val="00B94456"/>
    <w:rsid w:val="00B94DE3"/>
    <w:rsid w:val="00B94FAE"/>
    <w:rsid w:val="00B977B8"/>
    <w:rsid w:val="00BA0471"/>
    <w:rsid w:val="00BA0BC2"/>
    <w:rsid w:val="00BA0C2D"/>
    <w:rsid w:val="00BA0C40"/>
    <w:rsid w:val="00BA10DA"/>
    <w:rsid w:val="00BA12EA"/>
    <w:rsid w:val="00BA14D1"/>
    <w:rsid w:val="00BA49E0"/>
    <w:rsid w:val="00BA4BAC"/>
    <w:rsid w:val="00BA5047"/>
    <w:rsid w:val="00BA54C2"/>
    <w:rsid w:val="00BA62A8"/>
    <w:rsid w:val="00BB188F"/>
    <w:rsid w:val="00BB1FC3"/>
    <w:rsid w:val="00BB26EE"/>
    <w:rsid w:val="00BB2967"/>
    <w:rsid w:val="00BB473E"/>
    <w:rsid w:val="00BB5810"/>
    <w:rsid w:val="00BB6169"/>
    <w:rsid w:val="00BB668E"/>
    <w:rsid w:val="00BB78FA"/>
    <w:rsid w:val="00BC0565"/>
    <w:rsid w:val="00BC079F"/>
    <w:rsid w:val="00BC12C4"/>
    <w:rsid w:val="00BC31D4"/>
    <w:rsid w:val="00BC3968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3F0B"/>
    <w:rsid w:val="00BD45EA"/>
    <w:rsid w:val="00BD4ADB"/>
    <w:rsid w:val="00BD518E"/>
    <w:rsid w:val="00BD51F9"/>
    <w:rsid w:val="00BD5B1A"/>
    <w:rsid w:val="00BD5E5E"/>
    <w:rsid w:val="00BD607E"/>
    <w:rsid w:val="00BD6749"/>
    <w:rsid w:val="00BD6D75"/>
    <w:rsid w:val="00BD7520"/>
    <w:rsid w:val="00BD7E5F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58E"/>
    <w:rsid w:val="00BE706C"/>
    <w:rsid w:val="00BE77FF"/>
    <w:rsid w:val="00BF0776"/>
    <w:rsid w:val="00BF0AD3"/>
    <w:rsid w:val="00BF1686"/>
    <w:rsid w:val="00BF1BD5"/>
    <w:rsid w:val="00BF2327"/>
    <w:rsid w:val="00BF2B19"/>
    <w:rsid w:val="00BF37EE"/>
    <w:rsid w:val="00BF3B99"/>
    <w:rsid w:val="00BF4AE5"/>
    <w:rsid w:val="00BF4D62"/>
    <w:rsid w:val="00BF53BC"/>
    <w:rsid w:val="00BF5D68"/>
    <w:rsid w:val="00BF7303"/>
    <w:rsid w:val="00BF77EF"/>
    <w:rsid w:val="00C0130C"/>
    <w:rsid w:val="00C01CC6"/>
    <w:rsid w:val="00C02A2C"/>
    <w:rsid w:val="00C03009"/>
    <w:rsid w:val="00C039B8"/>
    <w:rsid w:val="00C04BB4"/>
    <w:rsid w:val="00C053C0"/>
    <w:rsid w:val="00C0549F"/>
    <w:rsid w:val="00C054AB"/>
    <w:rsid w:val="00C05745"/>
    <w:rsid w:val="00C063BB"/>
    <w:rsid w:val="00C067E5"/>
    <w:rsid w:val="00C0748E"/>
    <w:rsid w:val="00C07E91"/>
    <w:rsid w:val="00C1017C"/>
    <w:rsid w:val="00C10287"/>
    <w:rsid w:val="00C11757"/>
    <w:rsid w:val="00C12367"/>
    <w:rsid w:val="00C1362E"/>
    <w:rsid w:val="00C1374D"/>
    <w:rsid w:val="00C13CEC"/>
    <w:rsid w:val="00C14121"/>
    <w:rsid w:val="00C1487A"/>
    <w:rsid w:val="00C150B4"/>
    <w:rsid w:val="00C1522B"/>
    <w:rsid w:val="00C15580"/>
    <w:rsid w:val="00C15F21"/>
    <w:rsid w:val="00C173CF"/>
    <w:rsid w:val="00C1768A"/>
    <w:rsid w:val="00C205E2"/>
    <w:rsid w:val="00C20D52"/>
    <w:rsid w:val="00C211FC"/>
    <w:rsid w:val="00C214CF"/>
    <w:rsid w:val="00C215C0"/>
    <w:rsid w:val="00C21775"/>
    <w:rsid w:val="00C21F80"/>
    <w:rsid w:val="00C22453"/>
    <w:rsid w:val="00C22B15"/>
    <w:rsid w:val="00C22CC3"/>
    <w:rsid w:val="00C25004"/>
    <w:rsid w:val="00C2571A"/>
    <w:rsid w:val="00C25AF4"/>
    <w:rsid w:val="00C26D8A"/>
    <w:rsid w:val="00C27258"/>
    <w:rsid w:val="00C279ED"/>
    <w:rsid w:val="00C27FD6"/>
    <w:rsid w:val="00C30627"/>
    <w:rsid w:val="00C308F6"/>
    <w:rsid w:val="00C3248B"/>
    <w:rsid w:val="00C34412"/>
    <w:rsid w:val="00C346AB"/>
    <w:rsid w:val="00C34EDA"/>
    <w:rsid w:val="00C35028"/>
    <w:rsid w:val="00C373C7"/>
    <w:rsid w:val="00C37CC9"/>
    <w:rsid w:val="00C408B6"/>
    <w:rsid w:val="00C40D5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47A0C"/>
    <w:rsid w:val="00C500C4"/>
    <w:rsid w:val="00C50E69"/>
    <w:rsid w:val="00C51593"/>
    <w:rsid w:val="00C53F16"/>
    <w:rsid w:val="00C542C1"/>
    <w:rsid w:val="00C55D59"/>
    <w:rsid w:val="00C57336"/>
    <w:rsid w:val="00C5761A"/>
    <w:rsid w:val="00C60D5A"/>
    <w:rsid w:val="00C6221F"/>
    <w:rsid w:val="00C64F3B"/>
    <w:rsid w:val="00C64F3F"/>
    <w:rsid w:val="00C65513"/>
    <w:rsid w:val="00C65814"/>
    <w:rsid w:val="00C6675E"/>
    <w:rsid w:val="00C66846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2A42"/>
    <w:rsid w:val="00C73256"/>
    <w:rsid w:val="00C74642"/>
    <w:rsid w:val="00C74BD8"/>
    <w:rsid w:val="00C75A97"/>
    <w:rsid w:val="00C75E4C"/>
    <w:rsid w:val="00C75F42"/>
    <w:rsid w:val="00C76352"/>
    <w:rsid w:val="00C765C7"/>
    <w:rsid w:val="00C804E6"/>
    <w:rsid w:val="00C80AC8"/>
    <w:rsid w:val="00C80C39"/>
    <w:rsid w:val="00C80E69"/>
    <w:rsid w:val="00C819A3"/>
    <w:rsid w:val="00C82C3A"/>
    <w:rsid w:val="00C84CE2"/>
    <w:rsid w:val="00C86B98"/>
    <w:rsid w:val="00C91098"/>
    <w:rsid w:val="00C914DD"/>
    <w:rsid w:val="00C91CEE"/>
    <w:rsid w:val="00C92E08"/>
    <w:rsid w:val="00C9388D"/>
    <w:rsid w:val="00C95A29"/>
    <w:rsid w:val="00C95B22"/>
    <w:rsid w:val="00C97052"/>
    <w:rsid w:val="00CA04BA"/>
    <w:rsid w:val="00CA0529"/>
    <w:rsid w:val="00CA0EF2"/>
    <w:rsid w:val="00CA1F0F"/>
    <w:rsid w:val="00CA3241"/>
    <w:rsid w:val="00CA32E2"/>
    <w:rsid w:val="00CA4BCA"/>
    <w:rsid w:val="00CA4E94"/>
    <w:rsid w:val="00CA4F43"/>
    <w:rsid w:val="00CA577E"/>
    <w:rsid w:val="00CA6217"/>
    <w:rsid w:val="00CA6B9D"/>
    <w:rsid w:val="00CA6C3F"/>
    <w:rsid w:val="00CA7ABB"/>
    <w:rsid w:val="00CA7D92"/>
    <w:rsid w:val="00CA7E0F"/>
    <w:rsid w:val="00CB0040"/>
    <w:rsid w:val="00CB073D"/>
    <w:rsid w:val="00CB12EF"/>
    <w:rsid w:val="00CB1B4F"/>
    <w:rsid w:val="00CB211F"/>
    <w:rsid w:val="00CB252A"/>
    <w:rsid w:val="00CB36B1"/>
    <w:rsid w:val="00CB383E"/>
    <w:rsid w:val="00CB449E"/>
    <w:rsid w:val="00CB4EC4"/>
    <w:rsid w:val="00CB70EA"/>
    <w:rsid w:val="00CB73AF"/>
    <w:rsid w:val="00CB750C"/>
    <w:rsid w:val="00CB781E"/>
    <w:rsid w:val="00CC0204"/>
    <w:rsid w:val="00CC0723"/>
    <w:rsid w:val="00CC2625"/>
    <w:rsid w:val="00CC2892"/>
    <w:rsid w:val="00CC3002"/>
    <w:rsid w:val="00CC3323"/>
    <w:rsid w:val="00CC4B81"/>
    <w:rsid w:val="00CC550A"/>
    <w:rsid w:val="00CC635F"/>
    <w:rsid w:val="00CC7069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18C"/>
    <w:rsid w:val="00CE0241"/>
    <w:rsid w:val="00CE02A8"/>
    <w:rsid w:val="00CE06B3"/>
    <w:rsid w:val="00CE152A"/>
    <w:rsid w:val="00CE1BA4"/>
    <w:rsid w:val="00CE26CD"/>
    <w:rsid w:val="00CE2F9A"/>
    <w:rsid w:val="00CE3427"/>
    <w:rsid w:val="00CE362E"/>
    <w:rsid w:val="00CE409F"/>
    <w:rsid w:val="00CE4642"/>
    <w:rsid w:val="00CE4F2D"/>
    <w:rsid w:val="00CE6D3D"/>
    <w:rsid w:val="00CE7AC6"/>
    <w:rsid w:val="00CE7F2F"/>
    <w:rsid w:val="00CE7F60"/>
    <w:rsid w:val="00CE7F7E"/>
    <w:rsid w:val="00CE7FC8"/>
    <w:rsid w:val="00CF03DB"/>
    <w:rsid w:val="00CF09C5"/>
    <w:rsid w:val="00CF18E7"/>
    <w:rsid w:val="00CF1CE0"/>
    <w:rsid w:val="00CF220C"/>
    <w:rsid w:val="00CF2371"/>
    <w:rsid w:val="00CF3904"/>
    <w:rsid w:val="00CF66ED"/>
    <w:rsid w:val="00CF6C69"/>
    <w:rsid w:val="00D01664"/>
    <w:rsid w:val="00D01DF0"/>
    <w:rsid w:val="00D03243"/>
    <w:rsid w:val="00D038CC"/>
    <w:rsid w:val="00D03E56"/>
    <w:rsid w:val="00D03FF6"/>
    <w:rsid w:val="00D04377"/>
    <w:rsid w:val="00D04BA7"/>
    <w:rsid w:val="00D075EA"/>
    <w:rsid w:val="00D10628"/>
    <w:rsid w:val="00D12991"/>
    <w:rsid w:val="00D1340E"/>
    <w:rsid w:val="00D14739"/>
    <w:rsid w:val="00D147C8"/>
    <w:rsid w:val="00D15D22"/>
    <w:rsid w:val="00D16A2E"/>
    <w:rsid w:val="00D16C4A"/>
    <w:rsid w:val="00D17709"/>
    <w:rsid w:val="00D17FF8"/>
    <w:rsid w:val="00D201EF"/>
    <w:rsid w:val="00D20D11"/>
    <w:rsid w:val="00D225B4"/>
    <w:rsid w:val="00D22637"/>
    <w:rsid w:val="00D22B60"/>
    <w:rsid w:val="00D230D6"/>
    <w:rsid w:val="00D239A5"/>
    <w:rsid w:val="00D240F4"/>
    <w:rsid w:val="00D250AD"/>
    <w:rsid w:val="00D25EFF"/>
    <w:rsid w:val="00D267B2"/>
    <w:rsid w:val="00D279EF"/>
    <w:rsid w:val="00D27CE6"/>
    <w:rsid w:val="00D303D6"/>
    <w:rsid w:val="00D31311"/>
    <w:rsid w:val="00D31595"/>
    <w:rsid w:val="00D32A41"/>
    <w:rsid w:val="00D32E79"/>
    <w:rsid w:val="00D334B0"/>
    <w:rsid w:val="00D33605"/>
    <w:rsid w:val="00D3368C"/>
    <w:rsid w:val="00D33776"/>
    <w:rsid w:val="00D33ECD"/>
    <w:rsid w:val="00D348EC"/>
    <w:rsid w:val="00D34F31"/>
    <w:rsid w:val="00D3519D"/>
    <w:rsid w:val="00D354FD"/>
    <w:rsid w:val="00D35B90"/>
    <w:rsid w:val="00D3629F"/>
    <w:rsid w:val="00D3736C"/>
    <w:rsid w:val="00D40028"/>
    <w:rsid w:val="00D4004A"/>
    <w:rsid w:val="00D40159"/>
    <w:rsid w:val="00D4025C"/>
    <w:rsid w:val="00D40320"/>
    <w:rsid w:val="00D404E0"/>
    <w:rsid w:val="00D411FC"/>
    <w:rsid w:val="00D413E3"/>
    <w:rsid w:val="00D41718"/>
    <w:rsid w:val="00D430AB"/>
    <w:rsid w:val="00D431F4"/>
    <w:rsid w:val="00D4336C"/>
    <w:rsid w:val="00D43627"/>
    <w:rsid w:val="00D43AAD"/>
    <w:rsid w:val="00D44580"/>
    <w:rsid w:val="00D44D08"/>
    <w:rsid w:val="00D46E51"/>
    <w:rsid w:val="00D505CA"/>
    <w:rsid w:val="00D50EB9"/>
    <w:rsid w:val="00D516CE"/>
    <w:rsid w:val="00D521AA"/>
    <w:rsid w:val="00D523B4"/>
    <w:rsid w:val="00D52898"/>
    <w:rsid w:val="00D52F6C"/>
    <w:rsid w:val="00D5381C"/>
    <w:rsid w:val="00D53B20"/>
    <w:rsid w:val="00D53B57"/>
    <w:rsid w:val="00D561DB"/>
    <w:rsid w:val="00D56B09"/>
    <w:rsid w:val="00D57BCC"/>
    <w:rsid w:val="00D57D83"/>
    <w:rsid w:val="00D57E5A"/>
    <w:rsid w:val="00D60724"/>
    <w:rsid w:val="00D60EE3"/>
    <w:rsid w:val="00D61367"/>
    <w:rsid w:val="00D61CB1"/>
    <w:rsid w:val="00D632A2"/>
    <w:rsid w:val="00D63F79"/>
    <w:rsid w:val="00D64027"/>
    <w:rsid w:val="00D64682"/>
    <w:rsid w:val="00D65113"/>
    <w:rsid w:val="00D65605"/>
    <w:rsid w:val="00D6626B"/>
    <w:rsid w:val="00D66DA4"/>
    <w:rsid w:val="00D67119"/>
    <w:rsid w:val="00D671EA"/>
    <w:rsid w:val="00D67CD0"/>
    <w:rsid w:val="00D70A85"/>
    <w:rsid w:val="00D71D03"/>
    <w:rsid w:val="00D72AF6"/>
    <w:rsid w:val="00D742F1"/>
    <w:rsid w:val="00D749FB"/>
    <w:rsid w:val="00D753BA"/>
    <w:rsid w:val="00D76700"/>
    <w:rsid w:val="00D76E1B"/>
    <w:rsid w:val="00D805BE"/>
    <w:rsid w:val="00D80D66"/>
    <w:rsid w:val="00D80ED5"/>
    <w:rsid w:val="00D80FC6"/>
    <w:rsid w:val="00D812EF"/>
    <w:rsid w:val="00D81874"/>
    <w:rsid w:val="00D81C11"/>
    <w:rsid w:val="00D8221A"/>
    <w:rsid w:val="00D83012"/>
    <w:rsid w:val="00D8314F"/>
    <w:rsid w:val="00D836B3"/>
    <w:rsid w:val="00D83EB6"/>
    <w:rsid w:val="00D846CE"/>
    <w:rsid w:val="00D85013"/>
    <w:rsid w:val="00D8621E"/>
    <w:rsid w:val="00D87BF6"/>
    <w:rsid w:val="00D90A18"/>
    <w:rsid w:val="00D91F78"/>
    <w:rsid w:val="00D92959"/>
    <w:rsid w:val="00D935D8"/>
    <w:rsid w:val="00D93655"/>
    <w:rsid w:val="00D938E8"/>
    <w:rsid w:val="00D9426A"/>
    <w:rsid w:val="00D9453F"/>
    <w:rsid w:val="00D945A9"/>
    <w:rsid w:val="00DA0207"/>
    <w:rsid w:val="00DA1147"/>
    <w:rsid w:val="00DA1E8B"/>
    <w:rsid w:val="00DA247F"/>
    <w:rsid w:val="00DA3423"/>
    <w:rsid w:val="00DA4319"/>
    <w:rsid w:val="00DA6339"/>
    <w:rsid w:val="00DA6E91"/>
    <w:rsid w:val="00DA6FEA"/>
    <w:rsid w:val="00DA754F"/>
    <w:rsid w:val="00DB0303"/>
    <w:rsid w:val="00DB1A75"/>
    <w:rsid w:val="00DB2789"/>
    <w:rsid w:val="00DB302D"/>
    <w:rsid w:val="00DB41EC"/>
    <w:rsid w:val="00DB4272"/>
    <w:rsid w:val="00DB53C2"/>
    <w:rsid w:val="00DB65C9"/>
    <w:rsid w:val="00DB74CA"/>
    <w:rsid w:val="00DB7C6A"/>
    <w:rsid w:val="00DC0059"/>
    <w:rsid w:val="00DC050B"/>
    <w:rsid w:val="00DC0A49"/>
    <w:rsid w:val="00DC3A52"/>
    <w:rsid w:val="00DC44A3"/>
    <w:rsid w:val="00DC4A29"/>
    <w:rsid w:val="00DC5485"/>
    <w:rsid w:val="00DC5536"/>
    <w:rsid w:val="00DC581C"/>
    <w:rsid w:val="00DC5AB8"/>
    <w:rsid w:val="00DC6368"/>
    <w:rsid w:val="00DD080B"/>
    <w:rsid w:val="00DD0883"/>
    <w:rsid w:val="00DD0903"/>
    <w:rsid w:val="00DD12EA"/>
    <w:rsid w:val="00DD13DB"/>
    <w:rsid w:val="00DD15CF"/>
    <w:rsid w:val="00DD1635"/>
    <w:rsid w:val="00DD1B2D"/>
    <w:rsid w:val="00DD1BA3"/>
    <w:rsid w:val="00DD212B"/>
    <w:rsid w:val="00DD2710"/>
    <w:rsid w:val="00DD28DE"/>
    <w:rsid w:val="00DD340B"/>
    <w:rsid w:val="00DD352A"/>
    <w:rsid w:val="00DD35EC"/>
    <w:rsid w:val="00DD36CF"/>
    <w:rsid w:val="00DD36D7"/>
    <w:rsid w:val="00DD48BB"/>
    <w:rsid w:val="00DD4DEA"/>
    <w:rsid w:val="00DD6171"/>
    <w:rsid w:val="00DD63E7"/>
    <w:rsid w:val="00DD6EF7"/>
    <w:rsid w:val="00DD727A"/>
    <w:rsid w:val="00DD73A4"/>
    <w:rsid w:val="00DD787E"/>
    <w:rsid w:val="00DE13A8"/>
    <w:rsid w:val="00DE2AC2"/>
    <w:rsid w:val="00DE2C02"/>
    <w:rsid w:val="00DE350D"/>
    <w:rsid w:val="00DE496B"/>
    <w:rsid w:val="00DE4ADF"/>
    <w:rsid w:val="00DE4C33"/>
    <w:rsid w:val="00DE5A0E"/>
    <w:rsid w:val="00DE5A3C"/>
    <w:rsid w:val="00DE61A6"/>
    <w:rsid w:val="00DE6994"/>
    <w:rsid w:val="00DE6AD9"/>
    <w:rsid w:val="00DE6E98"/>
    <w:rsid w:val="00DE7044"/>
    <w:rsid w:val="00DE7939"/>
    <w:rsid w:val="00DF005D"/>
    <w:rsid w:val="00DF06F2"/>
    <w:rsid w:val="00DF099C"/>
    <w:rsid w:val="00DF0DD9"/>
    <w:rsid w:val="00DF1C8C"/>
    <w:rsid w:val="00DF2600"/>
    <w:rsid w:val="00DF27CD"/>
    <w:rsid w:val="00DF33F6"/>
    <w:rsid w:val="00DF4AB8"/>
    <w:rsid w:val="00DF5365"/>
    <w:rsid w:val="00DF565A"/>
    <w:rsid w:val="00E0231E"/>
    <w:rsid w:val="00E03C93"/>
    <w:rsid w:val="00E03F93"/>
    <w:rsid w:val="00E041A6"/>
    <w:rsid w:val="00E04C16"/>
    <w:rsid w:val="00E04C92"/>
    <w:rsid w:val="00E0554D"/>
    <w:rsid w:val="00E05EA6"/>
    <w:rsid w:val="00E0691C"/>
    <w:rsid w:val="00E06EF6"/>
    <w:rsid w:val="00E106F4"/>
    <w:rsid w:val="00E11354"/>
    <w:rsid w:val="00E1159D"/>
    <w:rsid w:val="00E11B68"/>
    <w:rsid w:val="00E11E0E"/>
    <w:rsid w:val="00E12AF6"/>
    <w:rsid w:val="00E142D4"/>
    <w:rsid w:val="00E145C5"/>
    <w:rsid w:val="00E14D39"/>
    <w:rsid w:val="00E15DD0"/>
    <w:rsid w:val="00E175D6"/>
    <w:rsid w:val="00E178A6"/>
    <w:rsid w:val="00E17B42"/>
    <w:rsid w:val="00E203FE"/>
    <w:rsid w:val="00E20979"/>
    <w:rsid w:val="00E20B2F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CEC"/>
    <w:rsid w:val="00E343FA"/>
    <w:rsid w:val="00E34517"/>
    <w:rsid w:val="00E35F55"/>
    <w:rsid w:val="00E363CE"/>
    <w:rsid w:val="00E374EB"/>
    <w:rsid w:val="00E37B21"/>
    <w:rsid w:val="00E415C0"/>
    <w:rsid w:val="00E4357D"/>
    <w:rsid w:val="00E43DC7"/>
    <w:rsid w:val="00E4400E"/>
    <w:rsid w:val="00E44B99"/>
    <w:rsid w:val="00E45371"/>
    <w:rsid w:val="00E454B9"/>
    <w:rsid w:val="00E45874"/>
    <w:rsid w:val="00E47E03"/>
    <w:rsid w:val="00E5087F"/>
    <w:rsid w:val="00E50E65"/>
    <w:rsid w:val="00E5133F"/>
    <w:rsid w:val="00E5283D"/>
    <w:rsid w:val="00E5343A"/>
    <w:rsid w:val="00E53F12"/>
    <w:rsid w:val="00E543D4"/>
    <w:rsid w:val="00E5547A"/>
    <w:rsid w:val="00E55559"/>
    <w:rsid w:val="00E55F0D"/>
    <w:rsid w:val="00E564E8"/>
    <w:rsid w:val="00E56932"/>
    <w:rsid w:val="00E56DB9"/>
    <w:rsid w:val="00E57515"/>
    <w:rsid w:val="00E60CDE"/>
    <w:rsid w:val="00E61073"/>
    <w:rsid w:val="00E61338"/>
    <w:rsid w:val="00E6303E"/>
    <w:rsid w:val="00E63D94"/>
    <w:rsid w:val="00E649B7"/>
    <w:rsid w:val="00E649EE"/>
    <w:rsid w:val="00E65D26"/>
    <w:rsid w:val="00E65DE0"/>
    <w:rsid w:val="00E67798"/>
    <w:rsid w:val="00E717B6"/>
    <w:rsid w:val="00E71AFE"/>
    <w:rsid w:val="00E71BA4"/>
    <w:rsid w:val="00E71FB6"/>
    <w:rsid w:val="00E721BA"/>
    <w:rsid w:val="00E731B3"/>
    <w:rsid w:val="00E7452F"/>
    <w:rsid w:val="00E752E7"/>
    <w:rsid w:val="00E75611"/>
    <w:rsid w:val="00E76028"/>
    <w:rsid w:val="00E77334"/>
    <w:rsid w:val="00E77D27"/>
    <w:rsid w:val="00E77ED7"/>
    <w:rsid w:val="00E83417"/>
    <w:rsid w:val="00E83AF8"/>
    <w:rsid w:val="00E83E7A"/>
    <w:rsid w:val="00E84FC9"/>
    <w:rsid w:val="00E84FF0"/>
    <w:rsid w:val="00E8516C"/>
    <w:rsid w:val="00E8634B"/>
    <w:rsid w:val="00E879BD"/>
    <w:rsid w:val="00E90A78"/>
    <w:rsid w:val="00E91FEB"/>
    <w:rsid w:val="00E93AD5"/>
    <w:rsid w:val="00E94296"/>
    <w:rsid w:val="00E946CE"/>
    <w:rsid w:val="00E94AB3"/>
    <w:rsid w:val="00E96ADD"/>
    <w:rsid w:val="00E96D9E"/>
    <w:rsid w:val="00EA0B60"/>
    <w:rsid w:val="00EA14DF"/>
    <w:rsid w:val="00EA1FD3"/>
    <w:rsid w:val="00EA2800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2CA6"/>
    <w:rsid w:val="00EB37C7"/>
    <w:rsid w:val="00EB505B"/>
    <w:rsid w:val="00EB523F"/>
    <w:rsid w:val="00EB551B"/>
    <w:rsid w:val="00EB67F7"/>
    <w:rsid w:val="00EB784E"/>
    <w:rsid w:val="00EB78B4"/>
    <w:rsid w:val="00EB7F09"/>
    <w:rsid w:val="00EC04C8"/>
    <w:rsid w:val="00EC08B5"/>
    <w:rsid w:val="00EC0903"/>
    <w:rsid w:val="00EC13DE"/>
    <w:rsid w:val="00EC1625"/>
    <w:rsid w:val="00EC3EE6"/>
    <w:rsid w:val="00EC4137"/>
    <w:rsid w:val="00EC453B"/>
    <w:rsid w:val="00EC498C"/>
    <w:rsid w:val="00EC5CD6"/>
    <w:rsid w:val="00EC6065"/>
    <w:rsid w:val="00EC619B"/>
    <w:rsid w:val="00EC6637"/>
    <w:rsid w:val="00EC70E5"/>
    <w:rsid w:val="00EC747F"/>
    <w:rsid w:val="00EC7F47"/>
    <w:rsid w:val="00ED06E0"/>
    <w:rsid w:val="00ED09BC"/>
    <w:rsid w:val="00ED0B25"/>
    <w:rsid w:val="00ED1F58"/>
    <w:rsid w:val="00ED49F7"/>
    <w:rsid w:val="00ED5409"/>
    <w:rsid w:val="00EE0AD6"/>
    <w:rsid w:val="00EE2267"/>
    <w:rsid w:val="00EE60E8"/>
    <w:rsid w:val="00EE61A2"/>
    <w:rsid w:val="00EE63DC"/>
    <w:rsid w:val="00EE63F4"/>
    <w:rsid w:val="00EE7303"/>
    <w:rsid w:val="00EF056A"/>
    <w:rsid w:val="00EF0FF3"/>
    <w:rsid w:val="00EF20F3"/>
    <w:rsid w:val="00EF4B83"/>
    <w:rsid w:val="00EF50B5"/>
    <w:rsid w:val="00EF6175"/>
    <w:rsid w:val="00EF6ECC"/>
    <w:rsid w:val="00EF7E5E"/>
    <w:rsid w:val="00EF7EF6"/>
    <w:rsid w:val="00F00204"/>
    <w:rsid w:val="00F005B0"/>
    <w:rsid w:val="00F0116A"/>
    <w:rsid w:val="00F0196A"/>
    <w:rsid w:val="00F01F55"/>
    <w:rsid w:val="00F02697"/>
    <w:rsid w:val="00F03100"/>
    <w:rsid w:val="00F04B4A"/>
    <w:rsid w:val="00F054BB"/>
    <w:rsid w:val="00F054C6"/>
    <w:rsid w:val="00F055E8"/>
    <w:rsid w:val="00F10610"/>
    <w:rsid w:val="00F10C91"/>
    <w:rsid w:val="00F1187B"/>
    <w:rsid w:val="00F11DC8"/>
    <w:rsid w:val="00F13F2E"/>
    <w:rsid w:val="00F145DF"/>
    <w:rsid w:val="00F149EC"/>
    <w:rsid w:val="00F1521E"/>
    <w:rsid w:val="00F16BAF"/>
    <w:rsid w:val="00F171F5"/>
    <w:rsid w:val="00F2004E"/>
    <w:rsid w:val="00F20D6F"/>
    <w:rsid w:val="00F227D3"/>
    <w:rsid w:val="00F2559E"/>
    <w:rsid w:val="00F2621C"/>
    <w:rsid w:val="00F2707F"/>
    <w:rsid w:val="00F271B5"/>
    <w:rsid w:val="00F27E75"/>
    <w:rsid w:val="00F301AF"/>
    <w:rsid w:val="00F340BB"/>
    <w:rsid w:val="00F34BD4"/>
    <w:rsid w:val="00F368AB"/>
    <w:rsid w:val="00F373D9"/>
    <w:rsid w:val="00F4085A"/>
    <w:rsid w:val="00F41213"/>
    <w:rsid w:val="00F429E8"/>
    <w:rsid w:val="00F43901"/>
    <w:rsid w:val="00F43B5F"/>
    <w:rsid w:val="00F45A20"/>
    <w:rsid w:val="00F45C9E"/>
    <w:rsid w:val="00F471C7"/>
    <w:rsid w:val="00F50BBD"/>
    <w:rsid w:val="00F50E9C"/>
    <w:rsid w:val="00F5119A"/>
    <w:rsid w:val="00F53566"/>
    <w:rsid w:val="00F53681"/>
    <w:rsid w:val="00F54283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3AA7"/>
    <w:rsid w:val="00F63DF6"/>
    <w:rsid w:val="00F64A07"/>
    <w:rsid w:val="00F64F32"/>
    <w:rsid w:val="00F653A3"/>
    <w:rsid w:val="00F67292"/>
    <w:rsid w:val="00F67A14"/>
    <w:rsid w:val="00F67E3D"/>
    <w:rsid w:val="00F70A9C"/>
    <w:rsid w:val="00F70D29"/>
    <w:rsid w:val="00F7155A"/>
    <w:rsid w:val="00F73767"/>
    <w:rsid w:val="00F73BD9"/>
    <w:rsid w:val="00F75151"/>
    <w:rsid w:val="00F762F3"/>
    <w:rsid w:val="00F77FDE"/>
    <w:rsid w:val="00F802B5"/>
    <w:rsid w:val="00F809BB"/>
    <w:rsid w:val="00F80F7A"/>
    <w:rsid w:val="00F81311"/>
    <w:rsid w:val="00F81BFE"/>
    <w:rsid w:val="00F82591"/>
    <w:rsid w:val="00F82CC5"/>
    <w:rsid w:val="00F83909"/>
    <w:rsid w:val="00F848CF"/>
    <w:rsid w:val="00F850BD"/>
    <w:rsid w:val="00F859CB"/>
    <w:rsid w:val="00F86601"/>
    <w:rsid w:val="00F86B16"/>
    <w:rsid w:val="00F86EB3"/>
    <w:rsid w:val="00F906D7"/>
    <w:rsid w:val="00F90773"/>
    <w:rsid w:val="00F90A85"/>
    <w:rsid w:val="00F9206E"/>
    <w:rsid w:val="00F92B8D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A14DF"/>
    <w:rsid w:val="00FA18A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0A34"/>
    <w:rsid w:val="00FB36C9"/>
    <w:rsid w:val="00FB4329"/>
    <w:rsid w:val="00FB5446"/>
    <w:rsid w:val="00FB5881"/>
    <w:rsid w:val="00FB6F7E"/>
    <w:rsid w:val="00FC187B"/>
    <w:rsid w:val="00FC1967"/>
    <w:rsid w:val="00FC5CCA"/>
    <w:rsid w:val="00FC65C3"/>
    <w:rsid w:val="00FC65CD"/>
    <w:rsid w:val="00FC6A9A"/>
    <w:rsid w:val="00FD1249"/>
    <w:rsid w:val="00FD1554"/>
    <w:rsid w:val="00FD1EBC"/>
    <w:rsid w:val="00FD3667"/>
    <w:rsid w:val="00FD3860"/>
    <w:rsid w:val="00FD3B82"/>
    <w:rsid w:val="00FD3DA8"/>
    <w:rsid w:val="00FD43F7"/>
    <w:rsid w:val="00FD4482"/>
    <w:rsid w:val="00FD5350"/>
    <w:rsid w:val="00FD7044"/>
    <w:rsid w:val="00FD7A56"/>
    <w:rsid w:val="00FD7ACA"/>
    <w:rsid w:val="00FD7EDA"/>
    <w:rsid w:val="00FD7F97"/>
    <w:rsid w:val="00FE0A5C"/>
    <w:rsid w:val="00FE1862"/>
    <w:rsid w:val="00FE18E8"/>
    <w:rsid w:val="00FE3841"/>
    <w:rsid w:val="00FE49EE"/>
    <w:rsid w:val="00FE4C1D"/>
    <w:rsid w:val="00FE600E"/>
    <w:rsid w:val="00FE68F6"/>
    <w:rsid w:val="00FE69E0"/>
    <w:rsid w:val="00FE6E5E"/>
    <w:rsid w:val="00FE78F7"/>
    <w:rsid w:val="00FE7A37"/>
    <w:rsid w:val="00FF027B"/>
    <w:rsid w:val="00FF03CC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183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618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1837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071E5B"/>
    <w:rPr>
      <w:rFonts w:ascii="Arial" w:eastAsia="Calibri" w:hAnsi="Arial"/>
      <w:b/>
    </w:rPr>
  </w:style>
  <w:style w:type="character" w:styleId="Strong">
    <w:name w:val="Strong"/>
    <w:qFormat/>
    <w:rsid w:val="009E1F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183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618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1837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071E5B"/>
    <w:rPr>
      <w:rFonts w:ascii="Arial" w:eastAsia="Calibri" w:hAnsi="Arial"/>
      <w:b/>
    </w:rPr>
  </w:style>
  <w:style w:type="character" w:styleId="Strong">
    <w:name w:val="Strong"/>
    <w:qFormat/>
    <w:rsid w:val="009E1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743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124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17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517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74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10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8562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4380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329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185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785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088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93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549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8840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137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09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74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627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395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764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5732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942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25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3B5B7-95A5-4AF9-A785-82F835D0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6722</CharactersWithSpaces>
  <SharedDoc>false</SharedDoc>
  <HLinks>
    <vt:vector size="18" baseType="variant">
      <vt:variant>
        <vt:i4>1572988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http://www.3gpp.org/ftp/specs/archive/45_series/45.903/45903-b00.zip</vt:lpwstr>
      </vt:variant>
      <vt:variant>
        <vt:lpwstr/>
      </vt:variant>
      <vt:variant>
        <vt:i4>2031736</vt:i4>
      </vt:variant>
      <vt:variant>
        <vt:i4>57</vt:i4>
      </vt:variant>
      <vt:variant>
        <vt:i4>0</vt:i4>
      </vt:variant>
      <vt:variant>
        <vt:i4>5</vt:i4>
      </vt:variant>
      <vt:variant>
        <vt:lpwstr>ftp://www.3gpp.org/tsg_geran/TSG_GERAN/GERAN_15_FOrt_Lauderdale/Docs/GP-031290.zip</vt:lpwstr>
      </vt:variant>
      <vt:variant>
        <vt:lpwstr/>
      </vt:variant>
      <vt:variant>
        <vt:i4>7340084</vt:i4>
      </vt:variant>
      <vt:variant>
        <vt:i4>54</vt:i4>
      </vt:variant>
      <vt:variant>
        <vt:i4>0</vt:i4>
      </vt:variant>
      <vt:variant>
        <vt:i4>5</vt:i4>
      </vt:variant>
      <vt:variant>
        <vt:lpwstr>ftp://www.3gpp.org/tsg_geran/TSG_GERAN/GERAN_60_Zhuhai/Docs/GP-131139.zip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2</cp:revision>
  <cp:lastPrinted>2014-01-02T14:14:00Z</cp:lastPrinted>
  <dcterms:created xsi:type="dcterms:W3CDTF">2014-05-20T16:12:00Z</dcterms:created>
  <dcterms:modified xsi:type="dcterms:W3CDTF">2014-05-20T16:12:00Z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